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313"/>
      </w:tblGrid>
      <w:tr w:rsidR="00CC3024" w:rsidRPr="00CC3024" w:rsidTr="00CC3024">
        <w:trPr>
          <w:trHeight w:val="415"/>
        </w:trPr>
        <w:tc>
          <w:tcPr>
            <w:tcW w:w="1867" w:type="dxa"/>
            <w:vMerge w:val="restart"/>
            <w:tcBorders>
              <w:top w:val="single" w:sz="4" w:space="0" w:color="auto"/>
              <w:left w:val="single" w:sz="4" w:space="0" w:color="auto"/>
              <w:bottom w:val="single" w:sz="4" w:space="0" w:color="auto"/>
              <w:right w:val="single" w:sz="4" w:space="0" w:color="auto"/>
            </w:tcBorders>
            <w:hideMark/>
          </w:tcPr>
          <w:p w:rsidR="00CC3024" w:rsidRPr="00CC3024" w:rsidRDefault="006111AA" w:rsidP="00CC3024">
            <w:pPr>
              <w:widowControl w:val="0"/>
              <w:autoSpaceDE w:val="0"/>
              <w:autoSpaceDN w:val="0"/>
              <w:adjustRightInd w:val="0"/>
              <w:spacing w:after="0" w:line="240" w:lineRule="auto"/>
              <w:jc w:val="center"/>
              <w:rPr>
                <w:rFonts w:ascii="Times New Roman" w:eastAsia="Calibri" w:hAnsi="Times New Roman"/>
                <w:sz w:val="28"/>
                <w:szCs w:val="28"/>
              </w:rPr>
            </w:pPr>
            <w:r>
              <w:rPr>
                <w:rFonts w:ascii="Times New Roman" w:eastAsia="Calibri"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2.65pt;height:82.65pt;visibility:visible;mso-wrap-style:square">
                  <v:imagedata r:id="rId8" o:title=""/>
                </v:shape>
              </w:pict>
            </w:r>
          </w:p>
        </w:tc>
        <w:tc>
          <w:tcPr>
            <w:tcW w:w="7313" w:type="dxa"/>
            <w:tcBorders>
              <w:top w:val="single" w:sz="4" w:space="0" w:color="auto"/>
              <w:left w:val="single" w:sz="4" w:space="0" w:color="auto"/>
              <w:bottom w:val="single" w:sz="4" w:space="0" w:color="auto"/>
              <w:right w:val="single" w:sz="4" w:space="0" w:color="auto"/>
            </w:tcBorders>
            <w:hideMark/>
          </w:tcPr>
          <w:p w:rsidR="00CC3024" w:rsidRPr="00CC3024" w:rsidRDefault="00CC3024" w:rsidP="00CC3024">
            <w:pPr>
              <w:widowControl w:val="0"/>
              <w:autoSpaceDE w:val="0"/>
              <w:autoSpaceDN w:val="0"/>
              <w:adjustRightInd w:val="0"/>
              <w:spacing w:after="0" w:line="240" w:lineRule="auto"/>
              <w:rPr>
                <w:rFonts w:ascii="Times New Roman" w:eastAsia="Calibri" w:hAnsi="Times New Roman"/>
                <w:sz w:val="28"/>
                <w:szCs w:val="28"/>
              </w:rPr>
            </w:pPr>
            <w:r w:rsidRPr="00CC3024">
              <w:rPr>
                <w:rFonts w:ascii="Times New Roman" w:eastAsia="Calibri" w:hAnsi="Times New Roman"/>
                <w:sz w:val="28"/>
                <w:szCs w:val="28"/>
              </w:rPr>
              <w:t>Министерство образования и науки Чеченской Республики</w:t>
            </w:r>
          </w:p>
        </w:tc>
      </w:tr>
      <w:tr w:rsidR="00CC3024" w:rsidRPr="00CC3024" w:rsidTr="00CC3024">
        <w:trPr>
          <w:trHeight w:val="845"/>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CC3024" w:rsidRPr="00CC3024" w:rsidRDefault="00CC3024" w:rsidP="00CC3024">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CC3024" w:rsidRPr="00CC3024" w:rsidRDefault="00CC3024" w:rsidP="00CC3024">
            <w:pPr>
              <w:widowControl w:val="0"/>
              <w:autoSpaceDE w:val="0"/>
              <w:autoSpaceDN w:val="0"/>
              <w:adjustRightInd w:val="0"/>
              <w:spacing w:after="0" w:line="240" w:lineRule="auto"/>
              <w:jc w:val="center"/>
              <w:rPr>
                <w:rFonts w:ascii="Times New Roman" w:eastAsia="Calibri" w:hAnsi="Times New Roman"/>
                <w:sz w:val="28"/>
                <w:szCs w:val="28"/>
              </w:rPr>
            </w:pPr>
            <w:r w:rsidRPr="00CC3024">
              <w:rPr>
                <w:rFonts w:ascii="Times New Roman" w:eastAsia="Calibri" w:hAnsi="Times New Roman"/>
                <w:sz w:val="28"/>
                <w:szCs w:val="28"/>
              </w:rPr>
              <w:t>Государственное бюджетное профессиональное образовательное учреждение</w:t>
            </w:r>
          </w:p>
        </w:tc>
      </w:tr>
      <w:tr w:rsidR="00CC3024" w:rsidRPr="00CC3024" w:rsidTr="00CC3024">
        <w:trPr>
          <w:trHeight w:val="379"/>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CC3024" w:rsidRPr="00CC3024" w:rsidRDefault="00CC3024" w:rsidP="00CC3024">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CC3024" w:rsidRPr="00CC3024" w:rsidRDefault="00CC3024" w:rsidP="00CC3024">
            <w:pPr>
              <w:widowControl w:val="0"/>
              <w:autoSpaceDE w:val="0"/>
              <w:autoSpaceDN w:val="0"/>
              <w:adjustRightInd w:val="0"/>
              <w:spacing w:after="0" w:line="240" w:lineRule="auto"/>
              <w:jc w:val="center"/>
              <w:rPr>
                <w:rFonts w:ascii="Times New Roman" w:eastAsia="Calibri" w:hAnsi="Times New Roman"/>
                <w:sz w:val="28"/>
                <w:szCs w:val="28"/>
              </w:rPr>
            </w:pPr>
            <w:r w:rsidRPr="00CC3024">
              <w:rPr>
                <w:rFonts w:ascii="Times New Roman" w:eastAsia="Calibri" w:hAnsi="Times New Roman"/>
                <w:sz w:val="28"/>
                <w:szCs w:val="28"/>
              </w:rPr>
              <w:t>«Чеченский государственный педагогический колледж»</w:t>
            </w:r>
          </w:p>
        </w:tc>
      </w:tr>
    </w:tbl>
    <w:p w:rsidR="00CC3024" w:rsidRPr="00CC3024" w:rsidRDefault="00CC3024" w:rsidP="00CC3024">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right"/>
        <w:rPr>
          <w:rFonts w:ascii="Times New Roman" w:eastAsia="Microsoft Sans Serif" w:hAnsi="Times New Roman"/>
          <w:i/>
          <w:caps/>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right"/>
        <w:rPr>
          <w:rFonts w:ascii="Times New Roman" w:eastAsia="Microsoft Sans Serif" w:hAnsi="Times New Roman"/>
          <w:color w:val="000000"/>
          <w:sz w:val="28"/>
          <w:szCs w:val="28"/>
        </w:rPr>
      </w:pPr>
    </w:p>
    <w:tbl>
      <w:tblPr>
        <w:tblW w:w="0" w:type="auto"/>
        <w:tblLook w:val="00A0" w:firstRow="1" w:lastRow="0" w:firstColumn="1" w:lastColumn="0" w:noHBand="0" w:noVBand="0"/>
      </w:tblPr>
      <w:tblGrid>
        <w:gridCol w:w="5148"/>
        <w:gridCol w:w="4741"/>
      </w:tblGrid>
      <w:tr w:rsidR="00CC3024" w:rsidRPr="00CC3024" w:rsidTr="00DF626E">
        <w:tc>
          <w:tcPr>
            <w:tcW w:w="5148"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C3024">
              <w:rPr>
                <w:rFonts w:ascii="Times New Roman" w:eastAsia="Microsoft Sans Serif" w:hAnsi="Times New Roman"/>
                <w:caps/>
                <w:color w:val="000000"/>
                <w:sz w:val="28"/>
                <w:szCs w:val="28"/>
              </w:rPr>
              <w:t>утверждЕНА</w:t>
            </w:r>
          </w:p>
        </w:tc>
      </w:tr>
      <w:tr w:rsidR="00CC3024" w:rsidRPr="00CC3024" w:rsidTr="00DF626E">
        <w:tc>
          <w:tcPr>
            <w:tcW w:w="5148"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z w:val="28"/>
                <w:szCs w:val="28"/>
              </w:rPr>
            </w:pPr>
            <w:r w:rsidRPr="00CC3024">
              <w:rPr>
                <w:rFonts w:ascii="Times New Roman" w:eastAsia="Microsoft Sans Serif" w:hAnsi="Times New Roman"/>
                <w:color w:val="000000"/>
                <w:sz w:val="28"/>
                <w:szCs w:val="28"/>
              </w:rPr>
              <w:t>приказом директора</w:t>
            </w:r>
          </w:p>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C3024">
              <w:rPr>
                <w:rFonts w:ascii="Times New Roman" w:eastAsia="Microsoft Sans Serif" w:hAnsi="Times New Roman"/>
                <w:caps/>
                <w:color w:val="000000"/>
                <w:sz w:val="28"/>
                <w:szCs w:val="28"/>
              </w:rPr>
              <w:t>гбпоу «Чгпк»</w:t>
            </w:r>
          </w:p>
        </w:tc>
      </w:tr>
      <w:tr w:rsidR="00CC3024" w:rsidRPr="00CC3024" w:rsidTr="00DF626E">
        <w:tc>
          <w:tcPr>
            <w:tcW w:w="5148" w:type="dxa"/>
          </w:tcPr>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C3024" w:rsidRPr="00CC3024" w:rsidRDefault="002D422F"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pacing w:val="-2"/>
                <w:sz w:val="28"/>
                <w:szCs w:val="28"/>
              </w:rPr>
            </w:pPr>
            <w:r>
              <w:rPr>
                <w:rFonts w:ascii="Times New Roman" w:eastAsia="Microsoft Sans Serif" w:hAnsi="Times New Roman"/>
                <w:caps/>
                <w:color w:val="000000"/>
                <w:sz w:val="28"/>
                <w:szCs w:val="28"/>
              </w:rPr>
              <w:t>№ 50</w:t>
            </w:r>
            <w:r w:rsidR="00CC3024" w:rsidRPr="00CC3024">
              <w:rPr>
                <w:rFonts w:ascii="Times New Roman" w:eastAsia="Microsoft Sans Serif" w:hAnsi="Times New Roman"/>
                <w:caps/>
                <w:color w:val="000000"/>
                <w:sz w:val="28"/>
                <w:szCs w:val="28"/>
              </w:rPr>
              <w:t>-</w:t>
            </w:r>
            <w:r w:rsidR="00CC3024" w:rsidRPr="00CC3024">
              <w:rPr>
                <w:rFonts w:ascii="Times New Roman" w:eastAsia="Microsoft Sans Serif" w:hAnsi="Times New Roman"/>
                <w:color w:val="000000"/>
                <w:sz w:val="28"/>
                <w:szCs w:val="28"/>
              </w:rPr>
              <w:t>од</w:t>
            </w:r>
            <w:r w:rsidR="00CC3024" w:rsidRPr="00CC3024">
              <w:rPr>
                <w:rFonts w:ascii="Times New Roman" w:eastAsia="Microsoft Sans Serif" w:hAnsi="Times New Roman"/>
                <w:caps/>
                <w:color w:val="000000"/>
                <w:sz w:val="28"/>
                <w:szCs w:val="28"/>
              </w:rPr>
              <w:t xml:space="preserve"> </w:t>
            </w:r>
            <w:r w:rsidR="00CC3024" w:rsidRPr="00CC3024">
              <w:rPr>
                <w:rFonts w:ascii="Times New Roman" w:eastAsia="Microsoft Sans Serif" w:hAnsi="Times New Roman"/>
                <w:color w:val="000000"/>
                <w:sz w:val="28"/>
                <w:szCs w:val="28"/>
              </w:rPr>
              <w:t xml:space="preserve">от </w:t>
            </w:r>
            <w:r>
              <w:rPr>
                <w:rFonts w:ascii="Times New Roman" w:eastAsia="Microsoft Sans Serif" w:hAnsi="Times New Roman"/>
                <w:caps/>
                <w:color w:val="000000"/>
                <w:sz w:val="28"/>
                <w:szCs w:val="28"/>
              </w:rPr>
              <w:t>18.05</w:t>
            </w:r>
            <w:r w:rsidR="00CC3024" w:rsidRPr="00CC3024">
              <w:rPr>
                <w:rFonts w:ascii="Times New Roman" w:eastAsia="Microsoft Sans Serif" w:hAnsi="Times New Roman"/>
                <w:caps/>
                <w:color w:val="000000"/>
                <w:sz w:val="28"/>
                <w:szCs w:val="28"/>
              </w:rPr>
              <w:t>.202</w:t>
            </w:r>
            <w:r>
              <w:rPr>
                <w:rFonts w:ascii="Times New Roman" w:eastAsia="Microsoft Sans Serif" w:hAnsi="Times New Roman"/>
                <w:caps/>
                <w:color w:val="000000"/>
                <w:sz w:val="28"/>
                <w:szCs w:val="28"/>
              </w:rPr>
              <w:t>4</w:t>
            </w:r>
            <w:r w:rsidR="00CC3024" w:rsidRPr="00CC3024">
              <w:rPr>
                <w:rFonts w:ascii="Times New Roman" w:eastAsia="Microsoft Sans Serif" w:hAnsi="Times New Roman"/>
                <w:caps/>
                <w:color w:val="000000"/>
                <w:sz w:val="28"/>
                <w:szCs w:val="28"/>
              </w:rPr>
              <w:t xml:space="preserve"> </w:t>
            </w:r>
            <w:r w:rsidR="00CC3024" w:rsidRPr="00CC3024">
              <w:rPr>
                <w:rFonts w:ascii="Times New Roman" w:eastAsia="Microsoft Sans Serif" w:hAnsi="Times New Roman"/>
                <w:color w:val="000000"/>
                <w:sz w:val="28"/>
                <w:szCs w:val="28"/>
              </w:rPr>
              <w:t>г.</w:t>
            </w:r>
          </w:p>
          <w:p w:rsidR="00CC3024" w:rsidRPr="00CC3024" w:rsidRDefault="00CC3024" w:rsidP="00CC30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C3024">
              <w:rPr>
                <w:rFonts w:ascii="Times New Roman" w:eastAsia="Microsoft Sans Serif" w:hAnsi="Times New Roman"/>
                <w:color w:val="000000"/>
                <w:spacing w:val="-2"/>
                <w:sz w:val="28"/>
                <w:szCs w:val="28"/>
              </w:rPr>
              <w:t xml:space="preserve">             </w:t>
            </w:r>
          </w:p>
        </w:tc>
      </w:tr>
    </w:tbl>
    <w:p w:rsidR="00CC3024" w:rsidRPr="00CC3024" w:rsidRDefault="00CC3024" w:rsidP="00CC302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C3024" w:rsidRPr="00CC3024" w:rsidRDefault="00CC3024" w:rsidP="00CC3024">
      <w:pPr>
        <w:shd w:val="clear" w:color="auto" w:fill="FFFFFF"/>
        <w:spacing w:after="0" w:line="360" w:lineRule="auto"/>
        <w:jc w:val="center"/>
        <w:rPr>
          <w:rFonts w:ascii="Times New Roman" w:hAnsi="Times New Roman"/>
          <w:bCs/>
          <w:sz w:val="28"/>
          <w:szCs w:val="28"/>
        </w:rPr>
      </w:pPr>
      <w:r w:rsidRPr="00CC3024">
        <w:rPr>
          <w:rFonts w:ascii="Times New Roman" w:hAnsi="Times New Roman"/>
          <w:bCs/>
          <w:sz w:val="28"/>
          <w:szCs w:val="28"/>
        </w:rPr>
        <w:t xml:space="preserve">ОСНОВНАЯ ОБРАЗОВАТЕЛЬНАЯ ПРОГРАММА </w:t>
      </w:r>
    </w:p>
    <w:p w:rsidR="00CC3024" w:rsidRDefault="00CC3024" w:rsidP="00CC3024">
      <w:pPr>
        <w:shd w:val="clear" w:color="auto" w:fill="FFFFFF"/>
        <w:spacing w:after="0" w:line="360" w:lineRule="auto"/>
        <w:jc w:val="center"/>
        <w:rPr>
          <w:rFonts w:ascii="Times New Roman" w:hAnsi="Times New Roman"/>
          <w:bCs/>
          <w:color w:val="000000"/>
          <w:spacing w:val="-2"/>
          <w:sz w:val="28"/>
          <w:szCs w:val="28"/>
        </w:rPr>
      </w:pPr>
      <w:r w:rsidRPr="00CC3024">
        <w:rPr>
          <w:rFonts w:ascii="Times New Roman" w:hAnsi="Times New Roman"/>
          <w:bCs/>
          <w:color w:val="000000"/>
          <w:spacing w:val="-2"/>
          <w:sz w:val="28"/>
          <w:szCs w:val="28"/>
        </w:rPr>
        <w:t xml:space="preserve"> СРЕДНЕГО ПРОФЕССИОНАЛЬНОГО ОБРАЗОВАНИЯ</w:t>
      </w:r>
    </w:p>
    <w:p w:rsidR="002D422F" w:rsidRPr="00CC3024" w:rsidRDefault="002D422F" w:rsidP="00CC3024">
      <w:pPr>
        <w:shd w:val="clear" w:color="auto" w:fill="FFFFFF"/>
        <w:spacing w:after="0" w:line="360" w:lineRule="auto"/>
        <w:jc w:val="center"/>
        <w:rPr>
          <w:rFonts w:ascii="Times New Roman" w:hAnsi="Times New Roman"/>
          <w:bCs/>
          <w:color w:val="000000"/>
          <w:spacing w:val="-2"/>
          <w:sz w:val="28"/>
          <w:szCs w:val="28"/>
        </w:rPr>
      </w:pPr>
      <w:r>
        <w:rPr>
          <w:rFonts w:ascii="Times New Roman" w:hAnsi="Times New Roman"/>
          <w:bCs/>
          <w:color w:val="000000"/>
          <w:spacing w:val="-2"/>
          <w:sz w:val="28"/>
          <w:szCs w:val="28"/>
        </w:rPr>
        <w:t>ПО СПЕЦИАЛЬНОСТИ</w:t>
      </w:r>
    </w:p>
    <w:p w:rsidR="00CC3024" w:rsidRDefault="00EF5C12" w:rsidP="00EF5C12">
      <w:pPr>
        <w:widowControl w:val="0"/>
        <w:shd w:val="clear" w:color="auto" w:fill="FFFFFF"/>
        <w:autoSpaceDE w:val="0"/>
        <w:autoSpaceDN w:val="0"/>
        <w:adjustRightInd w:val="0"/>
        <w:spacing w:after="0" w:line="360" w:lineRule="auto"/>
        <w:jc w:val="center"/>
        <w:rPr>
          <w:rFonts w:ascii="Times New Roman" w:eastAsia="Microsoft Sans Serif" w:hAnsi="Times New Roman"/>
          <w:color w:val="000000"/>
          <w:sz w:val="28"/>
          <w:szCs w:val="28"/>
          <w:u w:val="single"/>
        </w:rPr>
      </w:pPr>
      <w:r w:rsidRPr="00EF5C12">
        <w:rPr>
          <w:rFonts w:ascii="Times New Roman" w:eastAsia="Microsoft Sans Serif" w:hAnsi="Times New Roman"/>
          <w:color w:val="000000"/>
          <w:sz w:val="28"/>
          <w:szCs w:val="28"/>
          <w:u w:val="single"/>
        </w:rPr>
        <w:t>38.02.01 ЭКОНОМИКА И БУХГАЛТЕРСКИЙ УЧЕТ (ПО ОТРАСЛЯМ)</w:t>
      </w:r>
    </w:p>
    <w:p w:rsidR="00EF5C12" w:rsidRPr="00EF5C12" w:rsidRDefault="00EF5C12" w:rsidP="00EF5C12">
      <w:pPr>
        <w:widowControl w:val="0"/>
        <w:shd w:val="clear" w:color="auto" w:fill="FFFFFF"/>
        <w:autoSpaceDE w:val="0"/>
        <w:autoSpaceDN w:val="0"/>
        <w:adjustRightInd w:val="0"/>
        <w:spacing w:after="0" w:line="360" w:lineRule="auto"/>
        <w:jc w:val="center"/>
        <w:rPr>
          <w:rFonts w:ascii="Times New Roman" w:eastAsia="Microsoft Sans Serif" w:hAnsi="Times New Roman"/>
          <w:bCs/>
          <w:i/>
          <w:color w:val="000000"/>
          <w:sz w:val="28"/>
          <w:szCs w:val="28"/>
          <w:u w:val="single"/>
        </w:rPr>
      </w:pPr>
    </w:p>
    <w:p w:rsidR="00CC3024" w:rsidRPr="00CC3024" w:rsidRDefault="00CC3024" w:rsidP="00CC3024">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CC3024">
        <w:rPr>
          <w:rFonts w:ascii="Times New Roman" w:eastAsia="Microsoft Sans Serif" w:hAnsi="Times New Roman"/>
          <w:bCs/>
          <w:color w:val="000000"/>
          <w:sz w:val="28"/>
          <w:szCs w:val="28"/>
        </w:rPr>
        <w:t xml:space="preserve">РАБОЧАЯ ПРОГРАММА </w:t>
      </w:r>
    </w:p>
    <w:p w:rsidR="00CC3024" w:rsidRPr="00CC3024" w:rsidRDefault="00CC3024" w:rsidP="00CC3024">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CC3024">
        <w:rPr>
          <w:rFonts w:ascii="Times New Roman" w:eastAsia="Microsoft Sans Serif" w:hAnsi="Times New Roman"/>
          <w:bCs/>
          <w:color w:val="000000"/>
          <w:sz w:val="28"/>
          <w:szCs w:val="28"/>
        </w:rPr>
        <w:t>ОБЩЕОБРАЗОВАТЕЛЬНОГО УЧЕБНОГО ПРЕДМЕТА</w:t>
      </w:r>
    </w:p>
    <w:p w:rsidR="00E654F4" w:rsidRPr="00E654F4" w:rsidRDefault="00E654F4" w:rsidP="00E654F4">
      <w:pPr>
        <w:widowControl w:val="0"/>
        <w:autoSpaceDE w:val="0"/>
        <w:autoSpaceDN w:val="0"/>
        <w:adjustRightInd w:val="0"/>
        <w:spacing w:after="0" w:line="240" w:lineRule="auto"/>
        <w:jc w:val="center"/>
        <w:rPr>
          <w:rFonts w:ascii="Times New Roman" w:eastAsia="Microsoft Sans Serif" w:hAnsi="Times New Roman"/>
          <w:color w:val="000000"/>
          <w:sz w:val="28"/>
          <w:szCs w:val="28"/>
          <w:u w:val="single"/>
        </w:rPr>
      </w:pPr>
      <w:r w:rsidRPr="00E654F4">
        <w:rPr>
          <w:rFonts w:ascii="Times New Roman" w:eastAsia="Microsoft Sans Serif" w:hAnsi="Times New Roman"/>
          <w:color w:val="000000"/>
          <w:sz w:val="28"/>
          <w:szCs w:val="28"/>
          <w:u w:val="single"/>
        </w:rPr>
        <w:t>ОУП.15. ОБЩЕСТВОЗНАНИЕ</w:t>
      </w: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i/>
          <w:color w:val="000000"/>
          <w:sz w:val="28"/>
          <w:szCs w:val="28"/>
        </w:rPr>
      </w:pPr>
      <w:r w:rsidRPr="00CC3024">
        <w:rPr>
          <w:rFonts w:ascii="Times New Roman" w:eastAsia="Microsoft Sans Serif" w:hAnsi="Times New Roman"/>
          <w:i/>
          <w:color w:val="000000"/>
          <w:sz w:val="28"/>
          <w:szCs w:val="28"/>
        </w:rPr>
        <w:t xml:space="preserve">                                                       </w:t>
      </w: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i/>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C3024" w:rsidRDefault="00CC3024" w:rsidP="00CC3024">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CC3024" w:rsidRPr="00CC3024" w:rsidRDefault="00CC3024" w:rsidP="00CC3024">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CC3024" w:rsidRPr="00CC3024" w:rsidRDefault="002D422F" w:rsidP="00CC3024">
      <w:pPr>
        <w:widowControl w:val="0"/>
        <w:autoSpaceDE w:val="0"/>
        <w:autoSpaceDN w:val="0"/>
        <w:adjustRightInd w:val="0"/>
        <w:spacing w:before="240" w:after="0" w:line="240" w:lineRule="auto"/>
        <w:jc w:val="center"/>
        <w:rPr>
          <w:rFonts w:ascii="Times New Roman" w:eastAsia="Microsoft Sans Serif" w:hAnsi="Times New Roman"/>
          <w:color w:val="000000"/>
          <w:sz w:val="28"/>
          <w:szCs w:val="28"/>
        </w:rPr>
      </w:pPr>
      <w:r>
        <w:rPr>
          <w:rFonts w:ascii="Times New Roman" w:eastAsia="Microsoft Sans Serif" w:hAnsi="Times New Roman"/>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CC3024" w:rsidRPr="00CC3024" w:rsidTr="00DF626E">
        <w:trPr>
          <w:trHeight w:val="4395"/>
        </w:trPr>
        <w:tc>
          <w:tcPr>
            <w:tcW w:w="4967" w:type="dxa"/>
            <w:shd w:val="clear" w:color="auto" w:fill="auto"/>
          </w:tcPr>
          <w:p w:rsidR="00CC3024" w:rsidRPr="00CC3024" w:rsidRDefault="00CC3024" w:rsidP="00CC3024">
            <w:pPr>
              <w:shd w:val="clear" w:color="auto" w:fill="FFFFFF"/>
              <w:spacing w:after="0" w:line="274" w:lineRule="exact"/>
              <w:ind w:left="227"/>
              <w:rPr>
                <w:rFonts w:ascii="Times New Roman" w:hAnsi="Times New Roman"/>
                <w:color w:val="000000"/>
                <w:spacing w:val="-2"/>
                <w:sz w:val="24"/>
                <w:szCs w:val="24"/>
              </w:rPr>
            </w:pPr>
            <w:r w:rsidRPr="00CC3024">
              <w:rPr>
                <w:rFonts w:ascii="Times New Roman" w:hAnsi="Times New Roman"/>
                <w:color w:val="000000"/>
                <w:spacing w:val="-2"/>
                <w:sz w:val="24"/>
                <w:szCs w:val="24"/>
              </w:rPr>
              <w:lastRenderedPageBreak/>
              <w:t xml:space="preserve">Рабочая программа рассмотрена и одобрена </w:t>
            </w:r>
          </w:p>
          <w:p w:rsidR="00CC3024" w:rsidRPr="00CC3024" w:rsidRDefault="00CC3024" w:rsidP="00CC3024">
            <w:pPr>
              <w:shd w:val="clear" w:color="auto" w:fill="FFFFFF"/>
              <w:spacing w:after="0" w:line="274" w:lineRule="exact"/>
              <w:ind w:left="227"/>
              <w:rPr>
                <w:rFonts w:ascii="Times New Roman" w:hAnsi="Times New Roman"/>
                <w:color w:val="000000"/>
                <w:sz w:val="24"/>
                <w:szCs w:val="24"/>
              </w:rPr>
            </w:pPr>
            <w:r w:rsidRPr="00CC3024">
              <w:rPr>
                <w:rFonts w:ascii="Times New Roman" w:hAnsi="Times New Roman"/>
                <w:color w:val="000000"/>
                <w:sz w:val="24"/>
                <w:szCs w:val="24"/>
              </w:rPr>
              <w:t>ПЦК «</w:t>
            </w:r>
            <w:r w:rsidRPr="00CC3024">
              <w:rPr>
                <w:rFonts w:ascii="Times New Roman" w:hAnsi="Times New Roman"/>
                <w:color w:val="000000"/>
                <w:sz w:val="24"/>
                <w:szCs w:val="24"/>
                <w:u w:val="single"/>
              </w:rPr>
              <w:t>Общеобразовательные дисциплины»</w:t>
            </w:r>
          </w:p>
          <w:p w:rsidR="00CC3024" w:rsidRDefault="00CC3024" w:rsidP="00CC3024">
            <w:pPr>
              <w:shd w:val="clear" w:color="auto" w:fill="FFFFFF"/>
              <w:tabs>
                <w:tab w:val="left" w:leader="underscore" w:pos="2443"/>
              </w:tabs>
              <w:spacing w:after="0" w:line="259" w:lineRule="auto"/>
              <w:ind w:left="227"/>
              <w:rPr>
                <w:rFonts w:ascii="Times New Roman" w:hAnsi="Times New Roman"/>
                <w:color w:val="000000"/>
                <w:sz w:val="24"/>
                <w:szCs w:val="24"/>
              </w:rPr>
            </w:pPr>
            <w:r w:rsidRPr="00CC3024">
              <w:rPr>
                <w:rFonts w:ascii="Times New Roman" w:hAnsi="Times New Roman"/>
                <w:color w:val="000000"/>
                <w:sz w:val="24"/>
                <w:szCs w:val="24"/>
              </w:rPr>
              <w:t xml:space="preserve">Протокол № 9 </w:t>
            </w:r>
            <w:r w:rsidRPr="00CC3024">
              <w:rPr>
                <w:rFonts w:ascii="Times New Roman" w:hAnsi="Times New Roman"/>
                <w:color w:val="000000"/>
                <w:spacing w:val="-2"/>
                <w:sz w:val="24"/>
                <w:szCs w:val="24"/>
              </w:rPr>
              <w:t>от 25.04.</w:t>
            </w:r>
            <w:r w:rsidR="002D422F">
              <w:rPr>
                <w:rFonts w:ascii="Times New Roman" w:hAnsi="Times New Roman"/>
                <w:color w:val="000000"/>
                <w:sz w:val="24"/>
                <w:szCs w:val="24"/>
              </w:rPr>
              <w:t>2024</w:t>
            </w:r>
            <w:r w:rsidRPr="00CC3024">
              <w:rPr>
                <w:rFonts w:ascii="Times New Roman" w:hAnsi="Times New Roman"/>
                <w:color w:val="000000"/>
                <w:sz w:val="24"/>
                <w:szCs w:val="24"/>
              </w:rPr>
              <w:t xml:space="preserve"> г.</w:t>
            </w:r>
          </w:p>
          <w:p w:rsidR="002D422F" w:rsidRPr="00CC3024" w:rsidRDefault="002D422F" w:rsidP="00CC3024">
            <w:pPr>
              <w:shd w:val="clear" w:color="auto" w:fill="FFFFFF"/>
              <w:tabs>
                <w:tab w:val="left" w:leader="underscore" w:pos="2443"/>
              </w:tabs>
              <w:spacing w:after="0" w:line="259" w:lineRule="auto"/>
              <w:ind w:left="227"/>
              <w:rPr>
                <w:rFonts w:ascii="Times New Roman" w:hAnsi="Times New Roman"/>
                <w:sz w:val="24"/>
                <w:szCs w:val="24"/>
              </w:rPr>
            </w:pPr>
            <w:r>
              <w:rPr>
                <w:rFonts w:ascii="Times New Roman" w:hAnsi="Times New Roman"/>
                <w:color w:val="000000"/>
                <w:sz w:val="24"/>
                <w:szCs w:val="24"/>
              </w:rPr>
              <w:t>Председатель ПЦК Заурбекова И.И.</w:t>
            </w:r>
          </w:p>
          <w:p w:rsidR="00CC3024" w:rsidRPr="00CC3024" w:rsidRDefault="00CC3024" w:rsidP="00CC3024">
            <w:pPr>
              <w:shd w:val="clear" w:color="auto" w:fill="FFFFFF"/>
              <w:tabs>
                <w:tab w:val="left" w:leader="underscore" w:pos="1944"/>
              </w:tabs>
              <w:spacing w:after="0" w:line="259" w:lineRule="auto"/>
              <w:ind w:left="227"/>
              <w:rPr>
                <w:rFonts w:ascii="Times New Roman" w:hAnsi="Times New Roman"/>
                <w:sz w:val="24"/>
                <w:szCs w:val="24"/>
              </w:rPr>
            </w:pPr>
          </w:p>
          <w:p w:rsidR="00CC3024" w:rsidRPr="00CC3024" w:rsidRDefault="00CC3024" w:rsidP="00CC3024">
            <w:pPr>
              <w:shd w:val="clear" w:color="auto" w:fill="FFFFFF"/>
              <w:tabs>
                <w:tab w:val="left" w:leader="underscore" w:pos="2443"/>
              </w:tabs>
              <w:spacing w:after="0" w:line="259" w:lineRule="auto"/>
              <w:ind w:left="227"/>
              <w:rPr>
                <w:rFonts w:ascii="Times New Roman" w:eastAsia="Calibri" w:hAnsi="Times New Roman"/>
                <w:sz w:val="20"/>
                <w:szCs w:val="20"/>
              </w:rPr>
            </w:pPr>
          </w:p>
        </w:tc>
        <w:tc>
          <w:tcPr>
            <w:tcW w:w="4962" w:type="dxa"/>
            <w:shd w:val="clear" w:color="auto" w:fill="auto"/>
          </w:tcPr>
          <w:p w:rsidR="00C56158" w:rsidRPr="00C56158" w:rsidRDefault="00C56158" w:rsidP="00C56158">
            <w:pPr>
              <w:pStyle w:val="a3"/>
              <w:widowControl w:val="0"/>
              <w:shd w:val="clear" w:color="auto" w:fill="FFFFFF"/>
              <w:tabs>
                <w:tab w:val="left" w:pos="284"/>
                <w:tab w:val="left" w:pos="1010"/>
                <w:tab w:val="left" w:pos="8364"/>
              </w:tabs>
              <w:autoSpaceDE w:val="0"/>
              <w:autoSpaceDN w:val="0"/>
              <w:spacing w:before="19" w:line="274" w:lineRule="exact"/>
              <w:ind w:left="0" w:right="18"/>
              <w:jc w:val="both"/>
              <w:rPr>
                <w:u w:val="single"/>
                <w:lang w:eastAsia="en-US"/>
              </w:rPr>
            </w:pPr>
            <w:r>
              <w:rPr>
                <w:lang w:eastAsia="en-US"/>
              </w:rPr>
              <w:t xml:space="preserve"> </w:t>
            </w:r>
            <w:r w:rsidRPr="00C56158">
              <w:rPr>
                <w:lang w:eastAsia="en-US"/>
              </w:rPr>
              <w:t xml:space="preserve">Рабочая программа учебного предмета разработана по специальности </w:t>
            </w:r>
            <w:r w:rsidRPr="00C56158">
              <w:rPr>
                <w:bCs/>
                <w:color w:val="000000"/>
                <w:spacing w:val="-2"/>
              </w:rPr>
              <w:t>38.02.01 Экономика и бухгалтерский учет (по отраслям)</w:t>
            </w:r>
            <w:r w:rsidRPr="00C56158">
              <w:rPr>
                <w:lang w:eastAsia="en-US"/>
              </w:rPr>
              <w:t xml:space="preserve"> на основе федеральным</w:t>
            </w:r>
            <w:r w:rsidRPr="00C56158">
              <w:rPr>
                <w:spacing w:val="1"/>
                <w:lang w:eastAsia="en-US"/>
              </w:rPr>
              <w:t xml:space="preserve"> </w:t>
            </w:r>
            <w:r w:rsidRPr="00C56158">
              <w:rPr>
                <w:lang w:eastAsia="en-US"/>
              </w:rPr>
              <w:t>государственным образовательным</w:t>
            </w:r>
            <w:r w:rsidRPr="00C56158">
              <w:rPr>
                <w:spacing w:val="1"/>
                <w:lang w:eastAsia="en-US"/>
              </w:rPr>
              <w:t xml:space="preserve"> </w:t>
            </w:r>
            <w:r w:rsidRPr="00C56158">
              <w:rPr>
                <w:lang w:eastAsia="en-US"/>
              </w:rPr>
              <w:t>стандартом</w:t>
            </w:r>
            <w:r w:rsidRPr="00C56158">
              <w:rPr>
                <w:spacing w:val="1"/>
                <w:lang w:eastAsia="en-US"/>
              </w:rPr>
              <w:t xml:space="preserve"> </w:t>
            </w:r>
            <w:r w:rsidRPr="00C56158">
              <w:rPr>
                <w:lang w:eastAsia="en-US"/>
              </w:rPr>
              <w:t>среднего</w:t>
            </w:r>
            <w:r w:rsidRPr="00C56158">
              <w:rPr>
                <w:spacing w:val="1"/>
                <w:lang w:eastAsia="en-US"/>
              </w:rPr>
              <w:t xml:space="preserve"> </w:t>
            </w:r>
            <w:r w:rsidRPr="00C56158">
              <w:rPr>
                <w:lang w:eastAsia="en-US"/>
              </w:rPr>
              <w:t>общего</w:t>
            </w:r>
            <w:r w:rsidRPr="00C56158">
              <w:rPr>
                <w:spacing w:val="1"/>
                <w:lang w:eastAsia="en-US"/>
              </w:rPr>
              <w:t xml:space="preserve"> </w:t>
            </w:r>
            <w:r w:rsidRPr="00C56158">
              <w:rPr>
                <w:lang w:eastAsia="en-US"/>
              </w:rPr>
              <w:t>образования,</w:t>
            </w:r>
            <w:r w:rsidRPr="00C56158">
              <w:rPr>
                <w:spacing w:val="1"/>
                <w:lang w:eastAsia="en-US"/>
              </w:rPr>
              <w:t xml:space="preserve"> </w:t>
            </w:r>
            <w:r w:rsidRPr="00C56158">
              <w:rPr>
                <w:lang w:eastAsia="en-US"/>
              </w:rPr>
              <w:t>утвержденным</w:t>
            </w:r>
            <w:r w:rsidRPr="00C56158">
              <w:rPr>
                <w:spacing w:val="1"/>
                <w:lang w:eastAsia="en-US"/>
              </w:rPr>
              <w:t xml:space="preserve"> </w:t>
            </w:r>
            <w:r w:rsidRPr="00C56158">
              <w:rPr>
                <w:lang w:eastAsia="en-US"/>
              </w:rPr>
              <w:t>приказом</w:t>
            </w:r>
            <w:r w:rsidRPr="00C56158">
              <w:rPr>
                <w:spacing w:val="1"/>
                <w:lang w:eastAsia="en-US"/>
              </w:rPr>
              <w:t xml:space="preserve"> </w:t>
            </w:r>
            <w:r w:rsidRPr="00C56158">
              <w:rPr>
                <w:lang w:eastAsia="en-US"/>
              </w:rPr>
              <w:t>Министерства</w:t>
            </w:r>
            <w:r w:rsidRPr="00C56158">
              <w:rPr>
                <w:spacing w:val="1"/>
                <w:lang w:eastAsia="en-US"/>
              </w:rPr>
              <w:t xml:space="preserve"> </w:t>
            </w:r>
            <w:r w:rsidRPr="00C56158">
              <w:rPr>
                <w:lang w:eastAsia="en-US"/>
              </w:rPr>
              <w:t>образования</w:t>
            </w:r>
            <w:r w:rsidRPr="00C56158">
              <w:rPr>
                <w:spacing w:val="1"/>
                <w:lang w:eastAsia="en-US"/>
              </w:rPr>
              <w:t xml:space="preserve"> </w:t>
            </w:r>
            <w:r w:rsidRPr="00C56158">
              <w:rPr>
                <w:lang w:eastAsia="en-US"/>
              </w:rPr>
              <w:t>и</w:t>
            </w:r>
            <w:r w:rsidRPr="00C56158">
              <w:rPr>
                <w:spacing w:val="1"/>
                <w:lang w:eastAsia="en-US"/>
              </w:rPr>
              <w:t xml:space="preserve"> </w:t>
            </w:r>
            <w:r w:rsidRPr="00C56158">
              <w:rPr>
                <w:lang w:eastAsia="en-US"/>
              </w:rPr>
              <w:t>науки</w:t>
            </w:r>
            <w:r w:rsidRPr="00C56158">
              <w:rPr>
                <w:spacing w:val="1"/>
                <w:lang w:eastAsia="en-US"/>
              </w:rPr>
              <w:t xml:space="preserve"> </w:t>
            </w:r>
            <w:r w:rsidRPr="00C56158">
              <w:rPr>
                <w:lang w:eastAsia="en-US"/>
              </w:rPr>
              <w:t>Российской</w:t>
            </w:r>
            <w:r w:rsidRPr="00C56158">
              <w:rPr>
                <w:spacing w:val="-57"/>
                <w:lang w:eastAsia="en-US"/>
              </w:rPr>
              <w:t xml:space="preserve"> </w:t>
            </w:r>
            <w:r w:rsidRPr="00C56158">
              <w:rPr>
                <w:lang w:eastAsia="en-US"/>
              </w:rPr>
              <w:t>Федерации</w:t>
            </w:r>
            <w:r w:rsidRPr="00C56158">
              <w:rPr>
                <w:spacing w:val="-1"/>
                <w:lang w:eastAsia="en-US"/>
              </w:rPr>
              <w:t xml:space="preserve"> </w:t>
            </w:r>
            <w:r w:rsidRPr="00C56158">
              <w:rPr>
                <w:lang w:eastAsia="en-US"/>
              </w:rPr>
              <w:t>от 17 мая 2012</w:t>
            </w:r>
            <w:r w:rsidRPr="00C56158">
              <w:rPr>
                <w:spacing w:val="-1"/>
                <w:lang w:eastAsia="en-US"/>
              </w:rPr>
              <w:t xml:space="preserve"> </w:t>
            </w:r>
            <w:r w:rsidRPr="00C56158">
              <w:rPr>
                <w:lang w:eastAsia="en-US"/>
              </w:rPr>
              <w:t>г.</w:t>
            </w:r>
            <w:r w:rsidRPr="00C56158">
              <w:rPr>
                <w:spacing w:val="-1"/>
                <w:lang w:eastAsia="en-US"/>
              </w:rPr>
              <w:t xml:space="preserve"> </w:t>
            </w:r>
            <w:r w:rsidRPr="00C56158">
              <w:rPr>
                <w:lang w:eastAsia="en-US"/>
              </w:rPr>
              <w:t>№</w:t>
            </w:r>
            <w:r w:rsidRPr="00C56158">
              <w:rPr>
                <w:spacing w:val="-1"/>
                <w:lang w:eastAsia="en-US"/>
              </w:rPr>
              <w:t xml:space="preserve"> </w:t>
            </w:r>
            <w:r w:rsidRPr="00C56158">
              <w:rPr>
                <w:lang w:eastAsia="en-US"/>
              </w:rPr>
              <w:t>413 (ред.</w:t>
            </w:r>
            <w:r w:rsidRPr="00C56158">
              <w:rPr>
                <w:spacing w:val="-1"/>
                <w:lang w:eastAsia="en-US"/>
              </w:rPr>
              <w:t xml:space="preserve"> </w:t>
            </w:r>
            <w:r w:rsidRPr="00C56158">
              <w:rPr>
                <w:lang w:eastAsia="en-US"/>
              </w:rPr>
              <w:t>от 12</w:t>
            </w:r>
            <w:r w:rsidRPr="00C56158">
              <w:rPr>
                <w:spacing w:val="2"/>
                <w:lang w:eastAsia="en-US"/>
              </w:rPr>
              <w:t xml:space="preserve"> </w:t>
            </w:r>
            <w:r w:rsidRPr="00C56158">
              <w:rPr>
                <w:lang w:eastAsia="en-US"/>
              </w:rPr>
              <w:t>августа 2022</w:t>
            </w:r>
            <w:r w:rsidRPr="00C56158">
              <w:rPr>
                <w:spacing w:val="-1"/>
                <w:lang w:eastAsia="en-US"/>
              </w:rPr>
              <w:t xml:space="preserve"> </w:t>
            </w:r>
            <w:r w:rsidRPr="00C56158">
              <w:rPr>
                <w:lang w:eastAsia="en-US"/>
              </w:rPr>
              <w:t>г.); в соответствии с ФОП СОО от 23 ноября 2022г. № 1014.</w:t>
            </w: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eastAsia="Calibri" w:hAnsi="Times New Roman"/>
                <w:color w:val="000000"/>
                <w:sz w:val="24"/>
                <w:szCs w:val="24"/>
              </w:rPr>
            </w:pP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CC3024" w:rsidRPr="00CC3024" w:rsidRDefault="00CC3024" w:rsidP="00CC3024">
            <w:pPr>
              <w:widowControl w:val="0"/>
              <w:shd w:val="clear" w:color="auto" w:fill="FFFFFF"/>
              <w:autoSpaceDE w:val="0"/>
              <w:autoSpaceDN w:val="0"/>
              <w:adjustRightInd w:val="0"/>
              <w:spacing w:after="0" w:line="274" w:lineRule="exact"/>
              <w:rPr>
                <w:rFonts w:ascii="Times New Roman" w:eastAsia="Calibri" w:hAnsi="Times New Roman"/>
                <w:color w:val="000000"/>
                <w:sz w:val="24"/>
                <w:szCs w:val="24"/>
              </w:rPr>
            </w:pPr>
          </w:p>
          <w:p w:rsidR="00CC3024" w:rsidRPr="00CC3024" w:rsidRDefault="00CC3024" w:rsidP="00CC3024">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CC3024">
              <w:rPr>
                <w:rFonts w:ascii="Times New Roman" w:eastAsia="Calibri" w:hAnsi="Times New Roman"/>
                <w:color w:val="000000"/>
                <w:sz w:val="24"/>
                <w:szCs w:val="24"/>
              </w:rPr>
              <w:t>СОГЛАСОВАНА</w:t>
            </w:r>
          </w:p>
          <w:p w:rsidR="00CC3024" w:rsidRPr="00CC3024" w:rsidRDefault="00CC3024" w:rsidP="00CC3024">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CC3024">
              <w:rPr>
                <w:rFonts w:ascii="Times New Roman" w:eastAsia="Calibri" w:hAnsi="Times New Roman"/>
                <w:color w:val="000000"/>
                <w:sz w:val="24"/>
                <w:szCs w:val="24"/>
              </w:rPr>
              <w:t>Заместитель директора по УР</w:t>
            </w:r>
          </w:p>
          <w:p w:rsidR="00CC3024" w:rsidRDefault="00CC3024" w:rsidP="00CC3024">
            <w:pPr>
              <w:widowControl w:val="0"/>
              <w:shd w:val="clear" w:color="auto" w:fill="FFFFFF"/>
              <w:autoSpaceDE w:val="0"/>
              <w:autoSpaceDN w:val="0"/>
              <w:adjustRightInd w:val="0"/>
              <w:spacing w:after="0"/>
              <w:rPr>
                <w:rFonts w:ascii="Times New Roman" w:eastAsia="Calibri" w:hAnsi="Times New Roman"/>
                <w:sz w:val="24"/>
                <w:szCs w:val="24"/>
              </w:rPr>
            </w:pPr>
            <w:r w:rsidRPr="00CC3024">
              <w:rPr>
                <w:rFonts w:ascii="Times New Roman" w:eastAsia="Calibri" w:hAnsi="Times New Roman"/>
                <w:color w:val="000000"/>
                <w:sz w:val="24"/>
                <w:szCs w:val="24"/>
              </w:rPr>
              <w:t>ГБПОУ «ЧГПК</w:t>
            </w:r>
            <w:r w:rsidRPr="00CC3024">
              <w:rPr>
                <w:rFonts w:ascii="Times New Roman" w:eastAsia="Calibri" w:hAnsi="Times New Roman"/>
                <w:sz w:val="24"/>
                <w:szCs w:val="24"/>
              </w:rPr>
              <w:t>»</w:t>
            </w:r>
          </w:p>
          <w:p w:rsidR="00C56158" w:rsidRPr="00CC3024" w:rsidRDefault="00C56158" w:rsidP="00CC3024">
            <w:pPr>
              <w:widowControl w:val="0"/>
              <w:shd w:val="clear" w:color="auto" w:fill="FFFFFF"/>
              <w:autoSpaceDE w:val="0"/>
              <w:autoSpaceDN w:val="0"/>
              <w:adjustRightInd w:val="0"/>
              <w:spacing w:after="0"/>
              <w:rPr>
                <w:rFonts w:ascii="Times New Roman" w:eastAsia="Calibri" w:hAnsi="Times New Roman"/>
                <w:sz w:val="24"/>
                <w:szCs w:val="24"/>
              </w:rPr>
            </w:pPr>
            <w:r>
              <w:rPr>
                <w:rFonts w:ascii="Times New Roman" w:eastAsia="Calibri" w:hAnsi="Times New Roman"/>
                <w:sz w:val="24"/>
                <w:szCs w:val="24"/>
              </w:rPr>
              <w:t>Я.М. Басаев</w:t>
            </w:r>
          </w:p>
          <w:p w:rsidR="00CC3024" w:rsidRPr="00CC3024" w:rsidRDefault="002D422F" w:rsidP="00CC3024">
            <w:pPr>
              <w:widowControl w:val="0"/>
              <w:autoSpaceDE w:val="0"/>
              <w:autoSpaceDN w:val="0"/>
              <w:adjustRightInd w:val="0"/>
              <w:spacing w:after="0"/>
              <w:rPr>
                <w:rFonts w:ascii="Times New Roman" w:eastAsia="Calibri" w:hAnsi="Times New Roman"/>
                <w:sz w:val="24"/>
                <w:szCs w:val="24"/>
              </w:rPr>
            </w:pPr>
            <w:r>
              <w:rPr>
                <w:rFonts w:ascii="Times New Roman" w:eastAsia="Calibri" w:hAnsi="Times New Roman"/>
                <w:color w:val="000000"/>
                <w:sz w:val="24"/>
                <w:szCs w:val="24"/>
              </w:rPr>
              <w:t>25.04.2023</w:t>
            </w:r>
            <w:r w:rsidR="00CC3024" w:rsidRPr="00CC3024">
              <w:rPr>
                <w:rFonts w:ascii="Times New Roman" w:eastAsia="Calibri" w:hAnsi="Times New Roman"/>
                <w:color w:val="000000"/>
                <w:sz w:val="24"/>
                <w:szCs w:val="24"/>
              </w:rPr>
              <w:t xml:space="preserve"> г.</w:t>
            </w:r>
          </w:p>
        </w:tc>
      </w:tr>
    </w:tbl>
    <w:p w:rsidR="00CC3024" w:rsidRPr="00CC3024" w:rsidRDefault="00CC3024" w:rsidP="00CC3024">
      <w:pPr>
        <w:widowControl w:val="0"/>
        <w:autoSpaceDE w:val="0"/>
        <w:autoSpaceDN w:val="0"/>
        <w:adjustRightInd w:val="0"/>
        <w:spacing w:after="0" w:line="240" w:lineRule="auto"/>
        <w:rPr>
          <w:rFonts w:ascii="Times New Roman" w:hAnsi="Times New Roman"/>
          <w:sz w:val="20"/>
          <w:szCs w:val="20"/>
        </w:rPr>
      </w:pP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C3024" w:rsidRPr="00CC3024" w:rsidRDefault="00CC3024" w:rsidP="00CC3024">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C3024" w:rsidRPr="00A5751B" w:rsidRDefault="00CC3024" w:rsidP="00CC3024">
      <w:pPr>
        <w:widowControl w:val="0"/>
        <w:shd w:val="clear" w:color="auto" w:fill="FFFFFF"/>
        <w:autoSpaceDE w:val="0"/>
        <w:autoSpaceDN w:val="0"/>
        <w:adjustRightInd w:val="0"/>
        <w:spacing w:after="0" w:line="360" w:lineRule="auto"/>
        <w:jc w:val="both"/>
        <w:rPr>
          <w:rFonts w:ascii="Times New Roman" w:hAnsi="Times New Roman"/>
          <w:color w:val="000000"/>
          <w:spacing w:val="-3"/>
          <w:sz w:val="24"/>
          <w:szCs w:val="24"/>
        </w:rPr>
      </w:pPr>
      <w:r w:rsidRPr="00A5751B">
        <w:rPr>
          <w:rFonts w:ascii="Times New Roman" w:hAnsi="Times New Roman"/>
          <w:color w:val="000000"/>
          <w:sz w:val="24"/>
          <w:szCs w:val="24"/>
        </w:rPr>
        <w:t xml:space="preserve">Рабочая программа общеобразовательного </w:t>
      </w:r>
      <w:r w:rsidRPr="00A5751B">
        <w:rPr>
          <w:rFonts w:ascii="Times New Roman" w:hAnsi="Times New Roman"/>
          <w:color w:val="000000"/>
          <w:spacing w:val="-3"/>
          <w:sz w:val="24"/>
          <w:szCs w:val="24"/>
        </w:rPr>
        <w:t xml:space="preserve">учебного предмета </w:t>
      </w:r>
    </w:p>
    <w:p w:rsidR="00CC3024" w:rsidRPr="00A5751B" w:rsidRDefault="00E654F4" w:rsidP="00EF5C12">
      <w:pPr>
        <w:widowControl w:val="0"/>
        <w:shd w:val="clear" w:color="auto" w:fill="FFFFFF"/>
        <w:autoSpaceDE w:val="0"/>
        <w:autoSpaceDN w:val="0"/>
        <w:adjustRightInd w:val="0"/>
        <w:spacing w:after="0" w:line="360" w:lineRule="auto"/>
        <w:jc w:val="both"/>
        <w:rPr>
          <w:rFonts w:ascii="Times New Roman" w:hAnsi="Times New Roman"/>
          <w:color w:val="000000"/>
          <w:spacing w:val="-3"/>
          <w:sz w:val="24"/>
          <w:szCs w:val="24"/>
          <w:u w:val="single"/>
        </w:rPr>
      </w:pPr>
      <w:r w:rsidRPr="00A5751B">
        <w:rPr>
          <w:rFonts w:ascii="Times New Roman" w:hAnsi="Times New Roman"/>
          <w:color w:val="000000"/>
          <w:spacing w:val="-3"/>
          <w:sz w:val="24"/>
          <w:szCs w:val="24"/>
          <w:u w:val="single"/>
        </w:rPr>
        <w:t>ОУП.15. Обществознание</w:t>
      </w:r>
      <w:r w:rsidR="00CC3024" w:rsidRPr="00A5751B">
        <w:rPr>
          <w:rFonts w:ascii="Times New Roman" w:hAnsi="Times New Roman"/>
          <w:iCs/>
          <w:color w:val="000000"/>
          <w:sz w:val="24"/>
          <w:szCs w:val="24"/>
        </w:rPr>
        <w:t xml:space="preserve"> </w:t>
      </w:r>
      <w:r w:rsidR="00C56158">
        <w:rPr>
          <w:rFonts w:ascii="Times New Roman" w:hAnsi="Times New Roman"/>
          <w:iCs/>
          <w:color w:val="000000"/>
          <w:sz w:val="24"/>
          <w:szCs w:val="24"/>
        </w:rPr>
        <w:t xml:space="preserve">разработана </w:t>
      </w:r>
      <w:r w:rsidR="00CC3024" w:rsidRPr="00A5751B">
        <w:rPr>
          <w:rFonts w:ascii="Times New Roman" w:hAnsi="Times New Roman"/>
          <w:iCs/>
          <w:color w:val="000000"/>
          <w:sz w:val="24"/>
          <w:szCs w:val="24"/>
        </w:rPr>
        <w:t xml:space="preserve">для специальности </w:t>
      </w:r>
      <w:r w:rsidR="00EF5C12" w:rsidRPr="00A5751B">
        <w:rPr>
          <w:rFonts w:ascii="Times New Roman" w:hAnsi="Times New Roman"/>
          <w:bCs/>
          <w:color w:val="000000"/>
          <w:spacing w:val="-2"/>
          <w:sz w:val="24"/>
          <w:szCs w:val="24"/>
        </w:rPr>
        <w:t>38.02.01 Экономика и бухгалтерский учет (по отраслям)</w:t>
      </w:r>
    </w:p>
    <w:p w:rsidR="00CC3024" w:rsidRPr="00A5751B" w:rsidRDefault="00CC3024" w:rsidP="00CC3024">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CC3024" w:rsidRPr="00A5751B" w:rsidRDefault="00CC3024" w:rsidP="00CC3024">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r w:rsidRPr="00A5751B">
        <w:rPr>
          <w:rFonts w:ascii="Times New Roman" w:eastAsia="Calibri" w:hAnsi="Times New Roman"/>
          <w:color w:val="000000"/>
          <w:sz w:val="24"/>
          <w:szCs w:val="24"/>
        </w:rPr>
        <w:t>Организация-разработчик</w:t>
      </w:r>
      <w:r w:rsidRPr="00A5751B">
        <w:rPr>
          <w:rFonts w:ascii="Times New Roman" w:eastAsia="Calibri" w:hAnsi="Times New Roman"/>
          <w:b/>
          <w:color w:val="000000"/>
          <w:sz w:val="24"/>
          <w:szCs w:val="24"/>
        </w:rPr>
        <w:t>:</w:t>
      </w:r>
      <w:r w:rsidRPr="00A5751B">
        <w:rPr>
          <w:rFonts w:ascii="Times New Roman" w:eastAsia="Calibri" w:hAnsi="Times New Roman"/>
          <w:color w:val="000000"/>
          <w:sz w:val="24"/>
          <w:szCs w:val="24"/>
        </w:rPr>
        <w:t xml:space="preserve"> ГБПОУ «Чеченский государственный педагогический колледж»</w:t>
      </w:r>
    </w:p>
    <w:p w:rsidR="00CC3024" w:rsidRPr="00A5751B" w:rsidRDefault="00CC3024" w:rsidP="00CC3024">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CC3024" w:rsidRPr="00A5751B" w:rsidRDefault="00CC3024" w:rsidP="00CC3024">
      <w:pPr>
        <w:widowControl w:val="0"/>
        <w:shd w:val="clear" w:color="auto" w:fill="FFFFFF"/>
        <w:autoSpaceDE w:val="0"/>
        <w:autoSpaceDN w:val="0"/>
        <w:adjustRightInd w:val="0"/>
        <w:spacing w:before="259"/>
        <w:rPr>
          <w:rFonts w:ascii="Times New Roman" w:hAnsi="Times New Roman"/>
          <w:sz w:val="24"/>
          <w:szCs w:val="24"/>
        </w:rPr>
        <w:sectPr w:rsidR="00CC3024" w:rsidRPr="00A5751B" w:rsidSect="002B79BB">
          <w:footerReference w:type="even" r:id="rId9"/>
          <w:footerReference w:type="default" r:id="rId10"/>
          <w:footerReference w:type="first" r:id="rId11"/>
          <w:pgSz w:w="11899" w:h="16838"/>
          <w:pgMar w:top="1135" w:right="662" w:bottom="1258" w:left="1560" w:header="720" w:footer="720" w:gutter="0"/>
          <w:cols w:space="720"/>
          <w:docGrid w:linePitch="299"/>
        </w:sectPr>
      </w:pPr>
      <w:r w:rsidRPr="00A5751B">
        <w:rPr>
          <w:rFonts w:ascii="Times New Roman" w:hAnsi="Times New Roman"/>
          <w:color w:val="000000"/>
          <w:sz w:val="24"/>
          <w:szCs w:val="24"/>
        </w:rPr>
        <w:t xml:space="preserve">Разработчик: преподаватель ГБПОУ </w:t>
      </w:r>
      <w:r w:rsidRPr="00A5751B">
        <w:rPr>
          <w:rFonts w:ascii="Times New Roman" w:eastAsia="Calibri" w:hAnsi="Times New Roman"/>
          <w:caps/>
          <w:sz w:val="24"/>
          <w:szCs w:val="24"/>
          <w:lang w:eastAsia="en-US"/>
        </w:rPr>
        <w:t>«ЧГПК»</w:t>
      </w:r>
      <w:r w:rsidRPr="00A5751B">
        <w:rPr>
          <w:rFonts w:ascii="Times New Roman" w:hAnsi="Times New Roman"/>
          <w:sz w:val="24"/>
          <w:szCs w:val="24"/>
        </w:rPr>
        <w:t xml:space="preserve"> </w:t>
      </w:r>
      <w:r w:rsidRPr="00A5751B">
        <w:rPr>
          <w:rFonts w:ascii="Times New Roman" w:hAnsi="Times New Roman"/>
          <w:color w:val="000000"/>
          <w:sz w:val="24"/>
          <w:szCs w:val="24"/>
        </w:rPr>
        <w:t xml:space="preserve">  Эдилсултанова М.А.</w:t>
      </w:r>
    </w:p>
    <w:p w:rsidR="00622870" w:rsidRDefault="00622870" w:rsidP="007D07F1">
      <w:pPr>
        <w:pStyle w:val="25"/>
        <w:keepNext/>
        <w:keepLines/>
        <w:spacing w:after="240"/>
        <w:ind w:left="419"/>
        <w:jc w:val="center"/>
        <w:outlineLvl w:val="0"/>
        <w:rPr>
          <w:b/>
          <w:sz w:val="24"/>
          <w:szCs w:val="24"/>
        </w:rPr>
      </w:pPr>
      <w:r>
        <w:rPr>
          <w:b/>
          <w:sz w:val="24"/>
          <w:szCs w:val="24"/>
        </w:rPr>
        <w:lastRenderedPageBreak/>
        <w:t>СОДЕРЖАНИЕ</w:t>
      </w:r>
    </w:p>
    <w:p w:rsidR="00622870" w:rsidRDefault="00622870" w:rsidP="007D07F1">
      <w:pPr>
        <w:pStyle w:val="25"/>
        <w:keepNext/>
        <w:keepLines/>
        <w:spacing w:line="360" w:lineRule="auto"/>
        <w:ind w:left="0"/>
        <w:outlineLvl w:val="0"/>
        <w:rPr>
          <w:sz w:val="24"/>
          <w:szCs w:val="24"/>
        </w:rPr>
      </w:pPr>
    </w:p>
    <w:tbl>
      <w:tblPr>
        <w:tblW w:w="0" w:type="auto"/>
        <w:tblLook w:val="00A0" w:firstRow="1" w:lastRow="0" w:firstColumn="1" w:lastColumn="0" w:noHBand="0" w:noVBand="0"/>
      </w:tblPr>
      <w:tblGrid>
        <w:gridCol w:w="675"/>
        <w:gridCol w:w="8080"/>
        <w:gridCol w:w="809"/>
      </w:tblGrid>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1</w:t>
            </w:r>
          </w:p>
        </w:tc>
        <w:tc>
          <w:tcPr>
            <w:tcW w:w="8080" w:type="dxa"/>
          </w:tcPr>
          <w:p w:rsidR="00622870" w:rsidRDefault="00622870">
            <w:pPr>
              <w:pStyle w:val="25"/>
              <w:keepNext/>
              <w:keepLines/>
              <w:spacing w:line="480" w:lineRule="auto"/>
              <w:ind w:left="0"/>
              <w:outlineLvl w:val="0"/>
              <w:rPr>
                <w:sz w:val="24"/>
                <w:szCs w:val="24"/>
              </w:rPr>
            </w:pPr>
            <w:r>
              <w:rPr>
                <w:sz w:val="24"/>
                <w:szCs w:val="24"/>
              </w:rPr>
              <w:t>ПЛАНИРУ</w:t>
            </w:r>
            <w:r w:rsidR="006D787B">
              <w:rPr>
                <w:sz w:val="24"/>
                <w:szCs w:val="24"/>
              </w:rPr>
              <w:t>ЕМЫЕ РЕЗУЛЬТАТЫ ОСВОЕНИЯ УЧЕБНОГО ПРЕДМЕТА</w:t>
            </w:r>
          </w:p>
        </w:tc>
        <w:tc>
          <w:tcPr>
            <w:tcW w:w="809" w:type="dxa"/>
          </w:tcPr>
          <w:p w:rsidR="00622870" w:rsidRDefault="00622870">
            <w:pPr>
              <w:pStyle w:val="25"/>
              <w:keepNext/>
              <w:keepLines/>
              <w:spacing w:line="360" w:lineRule="auto"/>
              <w:ind w:left="0"/>
              <w:outlineLvl w:val="0"/>
              <w:rPr>
                <w:sz w:val="24"/>
                <w:szCs w:val="24"/>
              </w:rPr>
            </w:pPr>
            <w:r>
              <w:rPr>
                <w:sz w:val="24"/>
                <w:szCs w:val="24"/>
              </w:rPr>
              <w:t>4</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2</w:t>
            </w:r>
          </w:p>
        </w:tc>
        <w:tc>
          <w:tcPr>
            <w:tcW w:w="8080" w:type="dxa"/>
          </w:tcPr>
          <w:p w:rsidR="00622870" w:rsidRDefault="006D787B" w:rsidP="006D787B">
            <w:pPr>
              <w:pStyle w:val="25"/>
              <w:keepNext/>
              <w:keepLines/>
              <w:spacing w:line="480" w:lineRule="auto"/>
              <w:ind w:left="0"/>
              <w:outlineLvl w:val="0"/>
              <w:rPr>
                <w:sz w:val="24"/>
                <w:szCs w:val="24"/>
              </w:rPr>
            </w:pPr>
            <w:r>
              <w:rPr>
                <w:sz w:val="24"/>
                <w:szCs w:val="24"/>
              </w:rPr>
              <w:t>СОДЕРЖАНИЕ УЧЕБНОГО ПРЕДМЕТА</w:t>
            </w:r>
          </w:p>
        </w:tc>
        <w:tc>
          <w:tcPr>
            <w:tcW w:w="809" w:type="dxa"/>
          </w:tcPr>
          <w:p w:rsidR="00622870" w:rsidRDefault="00A63317">
            <w:pPr>
              <w:pStyle w:val="25"/>
              <w:keepNext/>
              <w:keepLines/>
              <w:spacing w:line="360" w:lineRule="auto"/>
              <w:ind w:left="0"/>
              <w:outlineLvl w:val="0"/>
              <w:rPr>
                <w:sz w:val="24"/>
                <w:szCs w:val="24"/>
              </w:rPr>
            </w:pPr>
            <w:r>
              <w:rPr>
                <w:sz w:val="24"/>
                <w:szCs w:val="24"/>
              </w:rPr>
              <w:t>20</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3</w:t>
            </w:r>
          </w:p>
        </w:tc>
        <w:tc>
          <w:tcPr>
            <w:tcW w:w="8080" w:type="dxa"/>
          </w:tcPr>
          <w:p w:rsidR="00622870" w:rsidRDefault="00622870">
            <w:pPr>
              <w:pStyle w:val="25"/>
              <w:keepNext/>
              <w:keepLines/>
              <w:spacing w:line="480" w:lineRule="auto"/>
              <w:ind w:left="0"/>
              <w:outlineLvl w:val="0"/>
              <w:rPr>
                <w:sz w:val="24"/>
                <w:szCs w:val="24"/>
              </w:rPr>
            </w:pPr>
            <w:r>
              <w:rPr>
                <w:sz w:val="24"/>
                <w:szCs w:val="24"/>
              </w:rPr>
              <w:t>ТЕМАТИЧЕСКОЕ ПЛАНИРОВАНИЕ</w:t>
            </w:r>
          </w:p>
        </w:tc>
        <w:tc>
          <w:tcPr>
            <w:tcW w:w="809" w:type="dxa"/>
          </w:tcPr>
          <w:p w:rsidR="00622870" w:rsidRDefault="00A63317">
            <w:pPr>
              <w:pStyle w:val="25"/>
              <w:keepNext/>
              <w:keepLines/>
              <w:spacing w:line="360" w:lineRule="auto"/>
              <w:ind w:left="0"/>
              <w:outlineLvl w:val="0"/>
              <w:rPr>
                <w:sz w:val="24"/>
                <w:szCs w:val="24"/>
              </w:rPr>
            </w:pPr>
            <w:r>
              <w:rPr>
                <w:sz w:val="24"/>
                <w:szCs w:val="24"/>
              </w:rPr>
              <w:t>27</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4</w:t>
            </w:r>
          </w:p>
        </w:tc>
        <w:tc>
          <w:tcPr>
            <w:tcW w:w="8080" w:type="dxa"/>
          </w:tcPr>
          <w:p w:rsidR="00622870" w:rsidRDefault="00622870">
            <w:pPr>
              <w:pStyle w:val="25"/>
              <w:keepNext/>
              <w:keepLines/>
              <w:spacing w:line="480" w:lineRule="auto"/>
              <w:ind w:left="0"/>
              <w:jc w:val="both"/>
              <w:outlineLvl w:val="0"/>
              <w:rPr>
                <w:sz w:val="24"/>
                <w:szCs w:val="24"/>
              </w:rPr>
            </w:pPr>
            <w:r>
              <w:rPr>
                <w:sz w:val="24"/>
                <w:szCs w:val="24"/>
              </w:rPr>
              <w:t xml:space="preserve">СПЕЦИАЛЬНЫЕ ИНФОРМАЦИОННО-МЕТОДИЧЕСКИЕ УСЛОВИЯ </w:t>
            </w:r>
          </w:p>
          <w:p w:rsidR="00622870" w:rsidRDefault="00622870">
            <w:pPr>
              <w:pStyle w:val="25"/>
              <w:keepNext/>
              <w:keepLines/>
              <w:spacing w:line="480" w:lineRule="auto"/>
              <w:ind w:left="0"/>
              <w:jc w:val="both"/>
              <w:outlineLvl w:val="0"/>
              <w:rPr>
                <w:sz w:val="24"/>
                <w:szCs w:val="24"/>
              </w:rPr>
            </w:pPr>
            <w:r>
              <w:rPr>
                <w:sz w:val="24"/>
                <w:szCs w:val="24"/>
              </w:rPr>
              <w:t xml:space="preserve">РЕАЛИЗАЦИИ ПРОГРАММЫ </w:t>
            </w:r>
            <w:r w:rsidR="00E84AA2">
              <w:rPr>
                <w:sz w:val="24"/>
                <w:szCs w:val="24"/>
              </w:rPr>
              <w:t>ДЛЯ ИНВАЛИДОВ</w:t>
            </w:r>
            <w:r>
              <w:rPr>
                <w:sz w:val="24"/>
                <w:szCs w:val="24"/>
              </w:rPr>
              <w:t xml:space="preserve"> И ЛИЦ С </w:t>
            </w:r>
          </w:p>
          <w:p w:rsidR="00622870" w:rsidRDefault="00622870">
            <w:pPr>
              <w:pStyle w:val="25"/>
              <w:keepNext/>
              <w:keepLines/>
              <w:spacing w:line="480" w:lineRule="auto"/>
              <w:ind w:left="0"/>
              <w:jc w:val="both"/>
              <w:outlineLvl w:val="0"/>
              <w:rPr>
                <w:sz w:val="24"/>
                <w:szCs w:val="24"/>
              </w:rPr>
            </w:pPr>
            <w:r>
              <w:rPr>
                <w:sz w:val="24"/>
                <w:szCs w:val="24"/>
              </w:rPr>
              <w:t>ОГРАНИЧЕННЫМИ ВОЗМОЖНОСТЯМИ ЗДОРОВЬЯ</w:t>
            </w:r>
          </w:p>
        </w:tc>
        <w:tc>
          <w:tcPr>
            <w:tcW w:w="809" w:type="dxa"/>
          </w:tcPr>
          <w:p w:rsidR="00622870" w:rsidRDefault="00A63317">
            <w:pPr>
              <w:pStyle w:val="25"/>
              <w:keepNext/>
              <w:keepLines/>
              <w:spacing w:line="360" w:lineRule="auto"/>
              <w:ind w:left="0"/>
              <w:outlineLvl w:val="0"/>
              <w:rPr>
                <w:sz w:val="24"/>
                <w:szCs w:val="24"/>
              </w:rPr>
            </w:pPr>
            <w:r>
              <w:rPr>
                <w:sz w:val="24"/>
                <w:szCs w:val="24"/>
              </w:rPr>
              <w:t>33</w:t>
            </w:r>
          </w:p>
          <w:p w:rsidR="00622870" w:rsidRDefault="00622870">
            <w:pPr>
              <w:pStyle w:val="25"/>
              <w:keepNext/>
              <w:keepLines/>
              <w:spacing w:line="360" w:lineRule="auto"/>
              <w:ind w:left="0"/>
              <w:outlineLvl w:val="0"/>
              <w:rPr>
                <w:sz w:val="24"/>
                <w:szCs w:val="24"/>
              </w:rPr>
            </w:pPr>
          </w:p>
          <w:p w:rsidR="00622870" w:rsidRDefault="00622870">
            <w:pPr>
              <w:pStyle w:val="25"/>
              <w:keepNext/>
              <w:keepLines/>
              <w:spacing w:line="360" w:lineRule="auto"/>
              <w:ind w:left="0"/>
              <w:outlineLvl w:val="0"/>
              <w:rPr>
                <w:sz w:val="24"/>
                <w:szCs w:val="24"/>
              </w:rPr>
            </w:pPr>
          </w:p>
        </w:tc>
      </w:tr>
    </w:tbl>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Default="00622870" w:rsidP="00DA6356">
      <w:pPr>
        <w:pStyle w:val="12"/>
        <w:keepNext/>
        <w:keepLines/>
        <w:spacing w:after="240"/>
        <w:ind w:left="779"/>
        <w:jc w:val="center"/>
        <w:outlineLvl w:val="0"/>
        <w:rPr>
          <w:b/>
          <w:sz w:val="24"/>
          <w:szCs w:val="24"/>
        </w:rPr>
      </w:pPr>
      <w:r>
        <w:rPr>
          <w:b/>
          <w:sz w:val="24"/>
          <w:szCs w:val="24"/>
        </w:rPr>
        <w:lastRenderedPageBreak/>
        <w:t>1.</w:t>
      </w:r>
      <w:r w:rsidR="00EB7E0C">
        <w:rPr>
          <w:b/>
          <w:sz w:val="24"/>
          <w:szCs w:val="24"/>
        </w:rPr>
        <w:t xml:space="preserve"> </w:t>
      </w:r>
      <w:r>
        <w:rPr>
          <w:b/>
          <w:sz w:val="24"/>
          <w:szCs w:val="24"/>
        </w:rPr>
        <w:t>ПЛАНИРУЕ</w:t>
      </w:r>
      <w:r w:rsidR="00A12484">
        <w:rPr>
          <w:b/>
          <w:sz w:val="24"/>
          <w:szCs w:val="24"/>
        </w:rPr>
        <w:t>МЫЕ РЕЗУЛЬТАТЫ ОСВОЕНИЯ УЧЕБНОГО ПРЕДМЕТА</w:t>
      </w:r>
    </w:p>
    <w:p w:rsidR="001C62CD" w:rsidRDefault="001C62CD" w:rsidP="00243F49">
      <w:pPr>
        <w:pStyle w:val="ConsPlusNormal"/>
        <w:spacing w:line="360" w:lineRule="auto"/>
        <w:ind w:firstLine="540"/>
        <w:jc w:val="both"/>
      </w:pPr>
      <w:r w:rsidRPr="004D1DD0">
        <w:rPr>
          <w:b/>
        </w:rPr>
        <w:t>Целями</w:t>
      </w:r>
      <w:r>
        <w:t xml:space="preserve"> обществоведческого образования на уровне среднего общего образования являются:</w:t>
      </w:r>
    </w:p>
    <w:p w:rsidR="001C62CD" w:rsidRDefault="001C62CD" w:rsidP="00243F49">
      <w:pPr>
        <w:pStyle w:val="ConsPlusNormal"/>
        <w:spacing w:line="360" w:lineRule="auto"/>
        <w:ind w:firstLine="540"/>
        <w:jc w:val="both"/>
      </w:pPr>
      <w: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12" w:history="1">
        <w:r>
          <w:rPr>
            <w:color w:val="0000FF"/>
          </w:rPr>
          <w:t>Конституции</w:t>
        </w:r>
      </w:hyperlink>
      <w:r>
        <w:t xml:space="preserve"> Российской Федерации;</w:t>
      </w:r>
    </w:p>
    <w:p w:rsidR="001C62CD" w:rsidRDefault="001C62CD" w:rsidP="00243F49">
      <w:pPr>
        <w:pStyle w:val="ConsPlusNormal"/>
        <w:spacing w:line="360" w:lineRule="auto"/>
        <w:ind w:firstLine="540"/>
        <w:jc w:val="both"/>
      </w:pPr>
      <w: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C62CD" w:rsidRDefault="001C62CD" w:rsidP="00243F49">
      <w:pPr>
        <w:pStyle w:val="ConsPlusNormal"/>
        <w:spacing w:line="360" w:lineRule="auto"/>
        <w:ind w:firstLine="540"/>
        <w:jc w:val="both"/>
      </w:pPr>
      <w:r>
        <w:t>развитие способности обучающихся к личному самоопределению, самореализации, самоконтролю;</w:t>
      </w:r>
    </w:p>
    <w:p w:rsidR="001C62CD" w:rsidRDefault="001C62CD" w:rsidP="00243F49">
      <w:pPr>
        <w:pStyle w:val="ConsPlusNormal"/>
        <w:spacing w:line="360" w:lineRule="auto"/>
        <w:ind w:firstLine="540"/>
        <w:jc w:val="both"/>
      </w:pPr>
      <w:r>
        <w:t>развитие интереса обучающихся к освоению социальных и гуманитарных дисциплин;</w:t>
      </w:r>
    </w:p>
    <w:p w:rsidR="001C62CD" w:rsidRDefault="001C62CD" w:rsidP="00243F49">
      <w:pPr>
        <w:pStyle w:val="ConsPlusNormal"/>
        <w:spacing w:line="360" w:lineRule="auto"/>
        <w:ind w:firstLine="540"/>
        <w:jc w:val="both"/>
      </w:pPr>
      <w:r>
        <w:t xml:space="preserve">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w:t>
      </w:r>
      <w:hyperlink r:id="rId13" w:history="1">
        <w:r>
          <w:rPr>
            <w:color w:val="0000FF"/>
          </w:rPr>
          <w:t>ФГОС СОО</w:t>
        </w:r>
      </w:hyperlink>
      <w:r>
        <w:t>;</w:t>
      </w:r>
    </w:p>
    <w:p w:rsidR="001C62CD" w:rsidRDefault="001C62CD" w:rsidP="00243F49">
      <w:pPr>
        <w:pStyle w:val="ConsPlusNormal"/>
        <w:spacing w:line="360" w:lineRule="auto"/>
        <w:ind w:firstLine="540"/>
        <w:jc w:val="both"/>
      </w:pPr>
      <w: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C62CD" w:rsidRDefault="001C62CD" w:rsidP="00243F49">
      <w:pPr>
        <w:pStyle w:val="ConsPlusNormal"/>
        <w:spacing w:line="360" w:lineRule="auto"/>
        <w:ind w:firstLine="540"/>
        <w:jc w:val="both"/>
      </w:pPr>
      <w: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C62CD" w:rsidRDefault="001C62CD" w:rsidP="00243F49">
      <w:pPr>
        <w:pStyle w:val="ConsPlusNormal"/>
        <w:spacing w:line="360" w:lineRule="auto"/>
        <w:ind w:firstLine="540"/>
        <w:jc w:val="both"/>
      </w:pPr>
      <w: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w:t>
      </w:r>
      <w:r>
        <w:lastRenderedPageBreak/>
        <w:t>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43F49" w:rsidRDefault="00243F49" w:rsidP="00243F49">
      <w:pPr>
        <w:pStyle w:val="ConsPlusNormal"/>
        <w:spacing w:line="360" w:lineRule="auto"/>
        <w:ind w:firstLine="540"/>
        <w:jc w:val="both"/>
      </w:pPr>
      <w:r w:rsidRPr="00243F49">
        <w:rPr>
          <w:b/>
        </w:rPr>
        <w:t>Личностные результаты</w:t>
      </w:r>
      <w: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3F49" w:rsidRDefault="00243F49" w:rsidP="00243F49">
      <w:pPr>
        <w:pStyle w:val="ConsPlusNormal"/>
        <w:spacing w:line="360" w:lineRule="auto"/>
        <w:ind w:firstLine="540"/>
        <w:jc w:val="both"/>
      </w:pPr>
      <w:r>
        <w:t>1) гражданского воспитания:</w:t>
      </w:r>
    </w:p>
    <w:p w:rsidR="00243F49" w:rsidRDefault="00243F49" w:rsidP="00243F49">
      <w:pPr>
        <w:pStyle w:val="ConsPlusNormal"/>
        <w:spacing w:line="360" w:lineRule="auto"/>
        <w:ind w:firstLine="540"/>
        <w:jc w:val="both"/>
      </w:pPr>
      <w:r>
        <w:t>сформированность гражданской позиции обучающегося как активного и ответственного члена российского общества;</w:t>
      </w:r>
    </w:p>
    <w:p w:rsidR="00243F49" w:rsidRDefault="00243F49" w:rsidP="00243F49">
      <w:pPr>
        <w:pStyle w:val="ConsPlusNormal"/>
        <w:spacing w:line="360" w:lineRule="auto"/>
        <w:ind w:firstLine="540"/>
        <w:jc w:val="both"/>
      </w:pPr>
      <w:r>
        <w:t>осознание своих конституционных прав и обязанностей, уважение закона и правопорядка;</w:t>
      </w:r>
    </w:p>
    <w:p w:rsidR="00243F49" w:rsidRDefault="00243F49" w:rsidP="00243F49">
      <w:pPr>
        <w:pStyle w:val="ConsPlusNormal"/>
        <w:spacing w:line="360" w:lineRule="auto"/>
        <w:ind w:firstLine="540"/>
        <w:jc w:val="both"/>
      </w:pPr>
      <w: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43F49" w:rsidRDefault="00243F49" w:rsidP="00243F49">
      <w:pPr>
        <w:pStyle w:val="ConsPlusNormal"/>
        <w:spacing w:line="360" w:lineRule="auto"/>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3F49" w:rsidRDefault="00243F49" w:rsidP="00243F49">
      <w:pPr>
        <w:pStyle w:val="ConsPlusNormal"/>
        <w:spacing w:line="360" w:lineRule="auto"/>
        <w:ind w:firstLine="540"/>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243F49" w:rsidRDefault="00243F49" w:rsidP="00243F49">
      <w:pPr>
        <w:pStyle w:val="ConsPlusNormal"/>
        <w:spacing w:line="360" w:lineRule="auto"/>
        <w:ind w:firstLine="540"/>
        <w:jc w:val="both"/>
      </w:pPr>
      <w:r>
        <w:t>умение взаимодействовать с социальными институтами в соответствии с их функциями и назначением;</w:t>
      </w:r>
    </w:p>
    <w:p w:rsidR="00243F49" w:rsidRDefault="00243F49" w:rsidP="00243F49">
      <w:pPr>
        <w:pStyle w:val="ConsPlusNormal"/>
        <w:spacing w:line="360" w:lineRule="auto"/>
        <w:ind w:firstLine="540"/>
        <w:jc w:val="both"/>
      </w:pPr>
      <w:r>
        <w:t>готовность к гуманитарной и волонтерской деятельности;</w:t>
      </w:r>
    </w:p>
    <w:p w:rsidR="00243F49" w:rsidRDefault="00243F49" w:rsidP="00243F49">
      <w:pPr>
        <w:pStyle w:val="ConsPlusNormal"/>
        <w:spacing w:line="360" w:lineRule="auto"/>
        <w:ind w:firstLine="540"/>
        <w:jc w:val="both"/>
      </w:pPr>
      <w:r>
        <w:t>2) патриотического воспитания:</w:t>
      </w:r>
    </w:p>
    <w:p w:rsidR="00243F49" w:rsidRDefault="00243F49" w:rsidP="00243F49">
      <w:pPr>
        <w:pStyle w:val="ConsPlusNormal"/>
        <w:spacing w:line="360" w:lineRule="auto"/>
        <w:ind w:firstLine="540"/>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3F49" w:rsidRDefault="00243F49" w:rsidP="00243F49">
      <w:pPr>
        <w:pStyle w:val="ConsPlusNormal"/>
        <w:spacing w:line="360" w:lineRule="auto"/>
        <w:ind w:firstLine="54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43F49" w:rsidRDefault="00243F49" w:rsidP="00243F49">
      <w:pPr>
        <w:pStyle w:val="ConsPlusNormal"/>
        <w:spacing w:line="360" w:lineRule="auto"/>
        <w:ind w:firstLine="540"/>
        <w:jc w:val="both"/>
      </w:pPr>
      <w:r>
        <w:lastRenderedPageBreak/>
        <w:t>3) духовно-нравственного воспитания:</w:t>
      </w:r>
    </w:p>
    <w:p w:rsidR="00243F49" w:rsidRDefault="00243F49" w:rsidP="00243F49">
      <w:pPr>
        <w:pStyle w:val="ConsPlusNormal"/>
        <w:spacing w:line="360" w:lineRule="auto"/>
        <w:ind w:firstLine="540"/>
        <w:jc w:val="both"/>
      </w:pPr>
      <w:r>
        <w:t>осознание духовных ценностей российского народа;</w:t>
      </w:r>
    </w:p>
    <w:p w:rsidR="00243F49" w:rsidRDefault="00243F49" w:rsidP="00243F49">
      <w:pPr>
        <w:pStyle w:val="ConsPlusNormal"/>
        <w:spacing w:line="360" w:lineRule="auto"/>
        <w:ind w:firstLine="540"/>
        <w:jc w:val="both"/>
      </w:pPr>
      <w:r>
        <w:t>сформированность нравственного сознания, этического поведения;</w:t>
      </w:r>
    </w:p>
    <w:p w:rsidR="00243F49" w:rsidRDefault="00243F49" w:rsidP="00243F49">
      <w:pPr>
        <w:pStyle w:val="ConsPlusNormal"/>
        <w:spacing w:line="360" w:lineRule="auto"/>
        <w:ind w:firstLine="540"/>
        <w:jc w:val="both"/>
      </w:pPr>
      <w:r>
        <w:t>способность оценивать ситуацию и принимать осознанные решения, ориентируясь на морально-нравственные нормы и ценности;</w:t>
      </w:r>
    </w:p>
    <w:p w:rsidR="00243F49" w:rsidRDefault="00243F49" w:rsidP="00243F49">
      <w:pPr>
        <w:pStyle w:val="ConsPlusNormal"/>
        <w:spacing w:line="360" w:lineRule="auto"/>
        <w:ind w:firstLine="540"/>
        <w:jc w:val="both"/>
      </w:pPr>
      <w:r>
        <w:t>осознание личного вклада в построение устойчивого будущего;</w:t>
      </w:r>
    </w:p>
    <w:p w:rsidR="00243F49" w:rsidRDefault="00243F49" w:rsidP="00243F49">
      <w:pPr>
        <w:pStyle w:val="ConsPlusNormal"/>
        <w:spacing w:line="360" w:lineRule="auto"/>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3F49" w:rsidRDefault="00243F49" w:rsidP="00243F49">
      <w:pPr>
        <w:pStyle w:val="ConsPlusNormal"/>
        <w:spacing w:line="360" w:lineRule="auto"/>
        <w:ind w:firstLine="540"/>
        <w:jc w:val="both"/>
      </w:pPr>
      <w:r>
        <w:t>4) эстетического воспитания:</w:t>
      </w:r>
    </w:p>
    <w:p w:rsidR="00243F49" w:rsidRDefault="00243F49" w:rsidP="00243F49">
      <w:pPr>
        <w:pStyle w:val="ConsPlusNormal"/>
        <w:spacing w:line="360" w:lineRule="auto"/>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243F49" w:rsidRDefault="00243F49" w:rsidP="00243F49">
      <w:pPr>
        <w:pStyle w:val="ConsPlusNormal"/>
        <w:spacing w:line="360" w:lineRule="auto"/>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3F49" w:rsidRDefault="00243F49" w:rsidP="00243F49">
      <w:pPr>
        <w:pStyle w:val="ConsPlusNormal"/>
        <w:spacing w:line="360" w:lineRule="auto"/>
        <w:ind w:firstLine="540"/>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3F49" w:rsidRDefault="00243F49" w:rsidP="00243F49">
      <w:pPr>
        <w:pStyle w:val="ConsPlusNormal"/>
        <w:spacing w:line="360" w:lineRule="auto"/>
        <w:ind w:firstLine="540"/>
        <w:jc w:val="both"/>
      </w:pPr>
      <w:r>
        <w:t>стремление проявлять качества творческой личности;</w:t>
      </w:r>
    </w:p>
    <w:p w:rsidR="00243F49" w:rsidRDefault="00243F49" w:rsidP="00243F49">
      <w:pPr>
        <w:pStyle w:val="ConsPlusNormal"/>
        <w:spacing w:line="360" w:lineRule="auto"/>
        <w:ind w:firstLine="540"/>
        <w:jc w:val="both"/>
      </w:pPr>
      <w:r>
        <w:t>5) физического воспитания:</w:t>
      </w:r>
    </w:p>
    <w:p w:rsidR="00243F49" w:rsidRDefault="00243F49" w:rsidP="00243F49">
      <w:pPr>
        <w:pStyle w:val="ConsPlusNormal"/>
        <w:spacing w:line="360" w:lineRule="auto"/>
        <w:ind w:firstLine="540"/>
        <w:jc w:val="both"/>
      </w:pPr>
      <w: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43F49" w:rsidRDefault="00243F49" w:rsidP="00243F49">
      <w:pPr>
        <w:pStyle w:val="ConsPlusNormal"/>
        <w:spacing w:line="360" w:lineRule="auto"/>
        <w:ind w:firstLine="540"/>
        <w:jc w:val="both"/>
      </w:pPr>
      <w:r>
        <w:t>активное неприятие вредных привычек и иных форм причинения вреда физическому и психическому здоровью;</w:t>
      </w:r>
    </w:p>
    <w:p w:rsidR="00243F49" w:rsidRDefault="00243F49" w:rsidP="00243F49">
      <w:pPr>
        <w:pStyle w:val="ConsPlusNormal"/>
        <w:spacing w:line="360" w:lineRule="auto"/>
        <w:ind w:firstLine="540"/>
        <w:jc w:val="both"/>
      </w:pPr>
      <w:r>
        <w:t>6) трудового воспитания:</w:t>
      </w:r>
    </w:p>
    <w:p w:rsidR="00243F49" w:rsidRDefault="00243F49" w:rsidP="00243F49">
      <w:pPr>
        <w:pStyle w:val="ConsPlusNormal"/>
        <w:spacing w:line="360" w:lineRule="auto"/>
        <w:ind w:firstLine="540"/>
        <w:jc w:val="both"/>
      </w:pPr>
      <w:r>
        <w:t>готовность к труду, осознание ценности мастерства, трудолюбие;</w:t>
      </w:r>
    </w:p>
    <w:p w:rsidR="00243F49" w:rsidRDefault="00243F49" w:rsidP="00243F49">
      <w:pPr>
        <w:pStyle w:val="ConsPlusNormal"/>
        <w:spacing w:line="360" w:lineRule="auto"/>
        <w:ind w:firstLine="540"/>
        <w:jc w:val="both"/>
      </w:pPr>
      <w: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43F49" w:rsidRDefault="00243F49" w:rsidP="00243F49">
      <w:pPr>
        <w:pStyle w:val="ConsPlusNormal"/>
        <w:spacing w:line="360" w:lineRule="auto"/>
        <w:ind w:firstLine="54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43F49" w:rsidRDefault="00243F49" w:rsidP="00243F49">
      <w:pPr>
        <w:pStyle w:val="ConsPlusNormal"/>
        <w:spacing w:line="360" w:lineRule="auto"/>
        <w:ind w:firstLine="540"/>
        <w:jc w:val="both"/>
      </w:pPr>
      <w:r>
        <w:t>готовность и способность к образованию и самообразованию на протяжении жизни;</w:t>
      </w:r>
    </w:p>
    <w:p w:rsidR="00243F49" w:rsidRDefault="00243F49" w:rsidP="00243F49">
      <w:pPr>
        <w:pStyle w:val="ConsPlusNormal"/>
        <w:spacing w:line="360" w:lineRule="auto"/>
        <w:ind w:firstLine="540"/>
        <w:jc w:val="both"/>
      </w:pPr>
      <w:r>
        <w:t>7) экологического воспитания:</w:t>
      </w:r>
    </w:p>
    <w:p w:rsidR="00243F49" w:rsidRDefault="00243F49" w:rsidP="00243F49">
      <w:pPr>
        <w:pStyle w:val="ConsPlusNormal"/>
        <w:spacing w:line="360" w:lineRule="auto"/>
        <w:ind w:firstLine="540"/>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3F49" w:rsidRDefault="00243F49" w:rsidP="00243F49">
      <w:pPr>
        <w:pStyle w:val="ConsPlusNormal"/>
        <w:spacing w:line="360" w:lineRule="auto"/>
        <w:ind w:firstLine="540"/>
        <w:jc w:val="both"/>
      </w:pPr>
      <w:r>
        <w:t xml:space="preserve">планирование и осуществление действий в окружающей среде на основе знания </w:t>
      </w:r>
      <w:r>
        <w:lastRenderedPageBreak/>
        <w:t>целей устойчивого развития человечества;</w:t>
      </w:r>
    </w:p>
    <w:p w:rsidR="00243F49" w:rsidRDefault="00243F49" w:rsidP="00243F49">
      <w:pPr>
        <w:pStyle w:val="ConsPlusNormal"/>
        <w:spacing w:line="360" w:lineRule="auto"/>
        <w:ind w:firstLine="540"/>
        <w:jc w:val="both"/>
      </w:pPr>
      <w:r>
        <w:t>активное неприятие действий, приносящих вред окружающей среде;</w:t>
      </w:r>
    </w:p>
    <w:p w:rsidR="00243F49" w:rsidRDefault="00243F49" w:rsidP="00243F49">
      <w:pPr>
        <w:pStyle w:val="ConsPlusNormal"/>
        <w:spacing w:line="360" w:lineRule="auto"/>
        <w:ind w:firstLine="540"/>
        <w:jc w:val="both"/>
      </w:pPr>
      <w:r>
        <w:t>умение прогнозировать неблагоприятные экологические последствия предпринимаемых действий, предотвращать их;</w:t>
      </w:r>
    </w:p>
    <w:p w:rsidR="00243F49" w:rsidRDefault="00243F49" w:rsidP="00243F49">
      <w:pPr>
        <w:pStyle w:val="ConsPlusNormal"/>
        <w:spacing w:line="360" w:lineRule="auto"/>
        <w:ind w:firstLine="540"/>
        <w:jc w:val="both"/>
      </w:pPr>
      <w:r>
        <w:t>расширение опыта деятельности экологической направленности;</w:t>
      </w:r>
    </w:p>
    <w:p w:rsidR="00243F49" w:rsidRDefault="00243F49" w:rsidP="00243F49">
      <w:pPr>
        <w:pStyle w:val="ConsPlusNormal"/>
        <w:spacing w:line="360" w:lineRule="auto"/>
        <w:ind w:firstLine="540"/>
        <w:jc w:val="both"/>
      </w:pPr>
      <w:r>
        <w:t>8) ценности научного познания:</w:t>
      </w:r>
    </w:p>
    <w:p w:rsidR="00243F49" w:rsidRDefault="00243F49" w:rsidP="00243F49">
      <w:pPr>
        <w:pStyle w:val="ConsPlusNormal"/>
        <w:spacing w:line="360" w:lineRule="auto"/>
        <w:ind w:firstLine="540"/>
        <w:jc w:val="both"/>
      </w:pPr>
      <w: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43F49" w:rsidRDefault="00243F49" w:rsidP="00243F49">
      <w:pPr>
        <w:pStyle w:val="ConsPlusNormal"/>
        <w:spacing w:line="360" w:lineRule="auto"/>
        <w:ind w:firstLine="540"/>
        <w:jc w:val="both"/>
      </w:pPr>
      <w: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43F49" w:rsidRDefault="00243F49" w:rsidP="00243F49">
      <w:pPr>
        <w:pStyle w:val="ConsPlusNormal"/>
        <w:spacing w:line="360" w:lineRule="auto"/>
        <w:ind w:firstLine="540"/>
        <w:jc w:val="both"/>
      </w:pPr>
      <w: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43F49" w:rsidRDefault="00243F49" w:rsidP="00243F49">
      <w:pPr>
        <w:pStyle w:val="ConsPlusNormal"/>
        <w:spacing w:line="360" w:lineRule="auto"/>
        <w:ind w:firstLine="540"/>
        <w:jc w:val="both"/>
      </w:pPr>
      <w: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43F49" w:rsidRDefault="00243F49" w:rsidP="00243F49">
      <w:pPr>
        <w:pStyle w:val="ConsPlusNormal"/>
        <w:spacing w:line="360" w:lineRule="auto"/>
        <w:ind w:firstLine="540"/>
        <w:jc w:val="both"/>
      </w:pPr>
      <w: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43F49" w:rsidRDefault="00243F49" w:rsidP="00243F49">
      <w:pPr>
        <w:pStyle w:val="ConsPlusNormal"/>
        <w:spacing w:line="360" w:lineRule="auto"/>
        <w:ind w:firstLine="540"/>
        <w:jc w:val="both"/>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43F49" w:rsidRDefault="00243F49" w:rsidP="00243F49">
      <w:pPr>
        <w:pStyle w:val="ConsPlusNormal"/>
        <w:spacing w:line="360" w:lineRule="auto"/>
        <w:ind w:firstLine="54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243F49" w:rsidRDefault="00243F49" w:rsidP="00243F49">
      <w:pPr>
        <w:pStyle w:val="ConsPlusNormal"/>
        <w:spacing w:line="360" w:lineRule="auto"/>
        <w:ind w:firstLine="540"/>
        <w:jc w:val="both"/>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3F49" w:rsidRDefault="00243F49" w:rsidP="00243F49">
      <w:pPr>
        <w:pStyle w:val="ConsPlusNormal"/>
        <w:spacing w:line="360" w:lineRule="auto"/>
        <w:ind w:firstLine="54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p w:rsidR="00243F49" w:rsidRDefault="00243F49" w:rsidP="00243F49">
      <w:pPr>
        <w:pStyle w:val="ConsPlusNormal"/>
        <w:spacing w:line="360" w:lineRule="auto"/>
        <w:ind w:firstLine="540"/>
        <w:jc w:val="both"/>
      </w:pPr>
      <w:r w:rsidRPr="00243F49">
        <w:rPr>
          <w:b/>
        </w:rPr>
        <w:t>Метапредметные результаты.</w:t>
      </w:r>
      <w:r>
        <w:t xml:space="preserve"> В результате изучения обществознания на уровне </w:t>
      </w:r>
      <w:r>
        <w:lastRenderedPageBreak/>
        <w:t>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3F49" w:rsidRDefault="00243F49" w:rsidP="00243F49">
      <w:pPr>
        <w:pStyle w:val="ConsPlusNormal"/>
        <w:spacing w:line="360" w:lineRule="auto"/>
        <w:ind w:firstLine="540"/>
        <w:jc w:val="both"/>
      </w:pPr>
      <w:r>
        <w:t>У обучающегося будут сформированы следующие базовые логические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самостоятельно формулировать и актуализировать социальную проблему, рассматривать ее всесторонне;</w:t>
      </w:r>
    </w:p>
    <w:p w:rsidR="00243F49" w:rsidRDefault="00243F49" w:rsidP="00243F49">
      <w:pPr>
        <w:pStyle w:val="ConsPlusNormal"/>
        <w:spacing w:line="360" w:lineRule="auto"/>
        <w:ind w:firstLine="540"/>
        <w:jc w:val="both"/>
      </w:pPr>
      <w:r>
        <w:t>устанавливать существенный признак или основания для сравнения, классификации и обобщения социальных объектов, явлений и процессов;</w:t>
      </w:r>
    </w:p>
    <w:p w:rsidR="00243F49" w:rsidRDefault="00243F49" w:rsidP="00243F49">
      <w:pPr>
        <w:pStyle w:val="ConsPlusNormal"/>
        <w:spacing w:line="360" w:lineRule="auto"/>
        <w:ind w:firstLine="540"/>
        <w:jc w:val="both"/>
      </w:pPr>
      <w:r>
        <w:t>определять цели познавательной деятельности, задавать параметры и критерии их достижения;</w:t>
      </w:r>
    </w:p>
    <w:p w:rsidR="00243F49" w:rsidRDefault="00243F49" w:rsidP="00243F49">
      <w:pPr>
        <w:pStyle w:val="ConsPlusNormal"/>
        <w:spacing w:line="360" w:lineRule="auto"/>
        <w:ind w:firstLine="540"/>
        <w:jc w:val="both"/>
      </w:pPr>
      <w:r>
        <w:t>выявлять закономерности и противоречия в рассматриваемых социальных явлениях и процессах;</w:t>
      </w:r>
    </w:p>
    <w:p w:rsidR="00243F49" w:rsidRDefault="00243F49" w:rsidP="00243F49">
      <w:pPr>
        <w:pStyle w:val="ConsPlusNormal"/>
        <w:spacing w:line="360" w:lineRule="auto"/>
        <w:ind w:firstLine="540"/>
        <w:jc w:val="both"/>
      </w:pPr>
      <w: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43F49" w:rsidRDefault="00243F49" w:rsidP="00243F49">
      <w:pPr>
        <w:pStyle w:val="ConsPlusNormal"/>
        <w:spacing w:line="360" w:lineRule="auto"/>
        <w:ind w:firstLine="540"/>
        <w:jc w:val="both"/>
      </w:pPr>
      <w:r>
        <w:t>координировать и выполнять работу в условиях реального, виртуального и комбинированного взаимодействия;</w:t>
      </w:r>
    </w:p>
    <w:p w:rsidR="00243F49" w:rsidRDefault="00243F49" w:rsidP="00243F49">
      <w:pPr>
        <w:pStyle w:val="ConsPlusNormal"/>
        <w:spacing w:line="360" w:lineRule="auto"/>
        <w:ind w:firstLine="540"/>
        <w:jc w:val="both"/>
      </w:pPr>
      <w:r>
        <w:t>развивать креативное мышление при решении жизненных проблем, в том числе учебно-познавательных.</w:t>
      </w:r>
    </w:p>
    <w:p w:rsidR="00243F49" w:rsidRDefault="00243F49" w:rsidP="00243F49">
      <w:pPr>
        <w:pStyle w:val="ConsPlusNormal"/>
        <w:spacing w:line="360" w:lineRule="auto"/>
        <w:ind w:firstLine="540"/>
        <w:jc w:val="both"/>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развивать навыки учебно-исследовательской и проектной деятельности, навыки разрешения проблем;</w:t>
      </w:r>
    </w:p>
    <w:p w:rsidR="00243F49" w:rsidRDefault="00243F49" w:rsidP="00243F49">
      <w:pPr>
        <w:pStyle w:val="ConsPlusNormal"/>
        <w:spacing w:line="360" w:lineRule="auto"/>
        <w:ind w:firstLine="540"/>
        <w:jc w:val="both"/>
      </w:pPr>
      <w: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43F49" w:rsidRDefault="00243F49" w:rsidP="00243F49">
      <w:pPr>
        <w:pStyle w:val="ConsPlusNormal"/>
        <w:spacing w:line="360" w:lineRule="auto"/>
        <w:ind w:firstLine="540"/>
        <w:jc w:val="both"/>
      </w:pPr>
      <w: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43F49" w:rsidRDefault="00243F49" w:rsidP="00243F49">
      <w:pPr>
        <w:pStyle w:val="ConsPlusNormal"/>
        <w:spacing w:line="360" w:lineRule="auto"/>
        <w:ind w:firstLine="540"/>
        <w:jc w:val="both"/>
      </w:pPr>
      <w:r>
        <w:t>формировать научный тип мышления, применять научную терминологию, ключевые понятия и методы социальных наук;</w:t>
      </w:r>
    </w:p>
    <w:p w:rsidR="00243F49" w:rsidRDefault="00243F49" w:rsidP="00243F49">
      <w:pPr>
        <w:pStyle w:val="ConsPlusNormal"/>
        <w:spacing w:line="360" w:lineRule="auto"/>
        <w:ind w:firstLine="540"/>
        <w:jc w:val="both"/>
      </w:pPr>
      <w:r>
        <w:t>ставить и формулировать собственные задачи в образовательной деятельности и жизненных ситуациях;</w:t>
      </w:r>
    </w:p>
    <w:p w:rsidR="00243F49" w:rsidRDefault="00243F49" w:rsidP="00243F49">
      <w:pPr>
        <w:pStyle w:val="ConsPlusNormal"/>
        <w:spacing w:line="360" w:lineRule="auto"/>
        <w:ind w:firstLine="540"/>
        <w:jc w:val="both"/>
      </w:pPr>
      <w:r>
        <w:t xml:space="preserve">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w:t>
      </w:r>
      <w:r>
        <w:lastRenderedPageBreak/>
        <w:t>решения;</w:t>
      </w:r>
    </w:p>
    <w:p w:rsidR="00243F49" w:rsidRDefault="00243F49" w:rsidP="00243F49">
      <w:pPr>
        <w:pStyle w:val="ConsPlusNormal"/>
        <w:spacing w:line="360" w:lineRule="auto"/>
        <w:ind w:firstLine="540"/>
        <w:jc w:val="both"/>
      </w:pPr>
      <w: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43F49" w:rsidRDefault="00243F49" w:rsidP="00243F49">
      <w:pPr>
        <w:pStyle w:val="ConsPlusNormal"/>
        <w:spacing w:line="360" w:lineRule="auto"/>
        <w:ind w:firstLine="540"/>
        <w:jc w:val="both"/>
      </w:pPr>
      <w:r>
        <w:t>давать оценку новым ситуациям, возникающим в процессе познания социальных объектов, в социальных отношениях; оценивать приобретенный опыт;</w:t>
      </w:r>
    </w:p>
    <w:p w:rsidR="00243F49" w:rsidRDefault="00243F49" w:rsidP="00243F49">
      <w:pPr>
        <w:pStyle w:val="ConsPlusNormal"/>
        <w:spacing w:line="360" w:lineRule="auto"/>
        <w:ind w:firstLine="540"/>
        <w:jc w:val="both"/>
      </w:pPr>
      <w:r>
        <w:t>уметь переносить знания об общественных объектах, явлениях и процессах в познавательную и практическую области жизнедеятельности;</w:t>
      </w:r>
    </w:p>
    <w:p w:rsidR="00243F49" w:rsidRDefault="00243F49" w:rsidP="00243F49">
      <w:pPr>
        <w:pStyle w:val="ConsPlusNormal"/>
        <w:spacing w:line="360" w:lineRule="auto"/>
        <w:ind w:firstLine="540"/>
        <w:jc w:val="both"/>
      </w:pPr>
      <w:r>
        <w:t>уметь интегрировать знания из разных предметных областей;</w:t>
      </w:r>
    </w:p>
    <w:p w:rsidR="00243F49" w:rsidRDefault="00243F49" w:rsidP="00243F49">
      <w:pPr>
        <w:pStyle w:val="ConsPlusNormal"/>
        <w:spacing w:line="360" w:lineRule="auto"/>
        <w:ind w:firstLine="540"/>
        <w:jc w:val="both"/>
      </w:pPr>
      <w:r>
        <w:t>выдвигать новые идеи, предлагать оригинальные подходы и решения;</w:t>
      </w:r>
    </w:p>
    <w:p w:rsidR="00243F49" w:rsidRDefault="00243F49" w:rsidP="00243F49">
      <w:pPr>
        <w:pStyle w:val="ConsPlusNormal"/>
        <w:spacing w:line="360" w:lineRule="auto"/>
        <w:ind w:firstLine="540"/>
        <w:jc w:val="both"/>
      </w:pPr>
      <w:r>
        <w:t>ставить проблемы и задачи, допускающие альтернативные решения.</w:t>
      </w:r>
    </w:p>
    <w:p w:rsidR="00243F49" w:rsidRDefault="00243F49" w:rsidP="00243F49">
      <w:pPr>
        <w:pStyle w:val="ConsPlusNormal"/>
        <w:spacing w:line="360" w:lineRule="auto"/>
        <w:ind w:firstLine="540"/>
        <w:jc w:val="both"/>
      </w:pPr>
      <w:r>
        <w:t>У обучающегося будут сформированы умения работать с информацией как часть познавательных универсальных учебных действий:</w:t>
      </w:r>
    </w:p>
    <w:p w:rsidR="00243F49" w:rsidRDefault="00243F49" w:rsidP="00243F49">
      <w:pPr>
        <w:pStyle w:val="ConsPlusNormal"/>
        <w:spacing w:line="360" w:lineRule="auto"/>
        <w:ind w:firstLine="540"/>
        <w:jc w:val="both"/>
      </w:pPr>
      <w: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3F49" w:rsidRDefault="00243F49" w:rsidP="00243F49">
      <w:pPr>
        <w:pStyle w:val="ConsPlusNormal"/>
        <w:spacing w:line="360" w:lineRule="auto"/>
        <w:ind w:firstLine="540"/>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3F49" w:rsidRDefault="00243F49" w:rsidP="00243F49">
      <w:pPr>
        <w:pStyle w:val="ConsPlusNormal"/>
        <w:spacing w:line="360" w:lineRule="auto"/>
        <w:ind w:firstLine="540"/>
        <w:jc w:val="both"/>
      </w:pPr>
      <w: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43F49" w:rsidRDefault="00243F49" w:rsidP="00243F49">
      <w:pPr>
        <w:pStyle w:val="ConsPlusNormal"/>
        <w:spacing w:line="360" w:lineRule="auto"/>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3F49" w:rsidRDefault="00243F49" w:rsidP="00243F49">
      <w:pPr>
        <w:pStyle w:val="ConsPlusNormal"/>
        <w:spacing w:line="360" w:lineRule="auto"/>
        <w:ind w:firstLine="540"/>
        <w:jc w:val="both"/>
      </w:pPr>
      <w:r>
        <w:t>владеть навыками распознавания и защиты информации, информационной безопасности личности.</w:t>
      </w:r>
    </w:p>
    <w:p w:rsidR="00243F49" w:rsidRDefault="00243F49" w:rsidP="00243F49">
      <w:pPr>
        <w:pStyle w:val="ConsPlusNormal"/>
        <w:spacing w:line="360" w:lineRule="auto"/>
        <w:ind w:firstLine="540"/>
        <w:jc w:val="both"/>
      </w:pPr>
      <w:r>
        <w:t>У обучающегося будут сформированы умения общения как часть коммуникативных универсальных учебных действий:</w:t>
      </w:r>
    </w:p>
    <w:p w:rsidR="00243F49" w:rsidRDefault="00243F49" w:rsidP="00243F49">
      <w:pPr>
        <w:pStyle w:val="ConsPlusNormal"/>
        <w:spacing w:line="360" w:lineRule="auto"/>
        <w:ind w:firstLine="540"/>
        <w:jc w:val="both"/>
      </w:pPr>
      <w:r>
        <w:t>осуществлять коммуникации во всех сферах жизни; распознавать невербальные средства общения, понимать;</w:t>
      </w:r>
    </w:p>
    <w:p w:rsidR="00243F49" w:rsidRDefault="00243F49" w:rsidP="00243F49">
      <w:pPr>
        <w:pStyle w:val="ConsPlusNormal"/>
        <w:spacing w:line="360" w:lineRule="auto"/>
        <w:ind w:firstLine="540"/>
        <w:jc w:val="both"/>
      </w:pPr>
      <w:r>
        <w:t>значение социальных знаков, распознавать предпосылки конфликтных ситуаций и смягчать конфликты;</w:t>
      </w:r>
    </w:p>
    <w:p w:rsidR="00243F49" w:rsidRDefault="00243F49" w:rsidP="00243F49">
      <w:pPr>
        <w:pStyle w:val="ConsPlusNormal"/>
        <w:spacing w:line="360" w:lineRule="auto"/>
        <w:ind w:firstLine="540"/>
        <w:jc w:val="both"/>
      </w:pPr>
      <w:r>
        <w:t>владеть различными способами общения и взаимодействия; аргументированно вести диалог, уметь смягчать конфликтные ситуации;</w:t>
      </w:r>
    </w:p>
    <w:p w:rsidR="00243F49" w:rsidRDefault="00243F49" w:rsidP="00243F49">
      <w:pPr>
        <w:pStyle w:val="ConsPlusNormal"/>
        <w:spacing w:line="360" w:lineRule="auto"/>
        <w:ind w:firstLine="540"/>
        <w:jc w:val="both"/>
      </w:pPr>
      <w:r>
        <w:t xml:space="preserve">развернуто и логично излагать свою точку зрения с использованием языковых </w:t>
      </w:r>
      <w:r>
        <w:lastRenderedPageBreak/>
        <w:t>средств.</w:t>
      </w:r>
    </w:p>
    <w:p w:rsidR="00243F49" w:rsidRDefault="00243F49" w:rsidP="00243F49">
      <w:pPr>
        <w:pStyle w:val="ConsPlusNormal"/>
        <w:spacing w:line="360" w:lineRule="auto"/>
        <w:ind w:firstLine="540"/>
        <w:jc w:val="both"/>
      </w:pPr>
      <w:r>
        <w:t>У обучающегося будут сформированы умения самоорганизации как части регулятивных универсальных учебных действий:</w:t>
      </w:r>
    </w:p>
    <w:p w:rsidR="00243F49" w:rsidRDefault="00243F49" w:rsidP="00243F49">
      <w:pPr>
        <w:pStyle w:val="ConsPlusNormal"/>
        <w:spacing w:line="360" w:lineRule="auto"/>
        <w:ind w:firstLine="540"/>
        <w:jc w:val="both"/>
      </w:pPr>
      <w:r>
        <w:t>самостоятельно осуществлять познавательную деятельность;</w:t>
      </w:r>
    </w:p>
    <w:p w:rsidR="00243F49" w:rsidRDefault="00243F49" w:rsidP="00243F49">
      <w:pPr>
        <w:pStyle w:val="ConsPlusNormal"/>
        <w:spacing w:line="360" w:lineRule="auto"/>
        <w:ind w:firstLine="540"/>
        <w:jc w:val="both"/>
      </w:pPr>
      <w:r>
        <w:t>выявлять проблемы, ставить и формулировать собственные задачи в образовательной деятельности и в жизненных ситуациях;</w:t>
      </w:r>
    </w:p>
    <w:p w:rsidR="00243F49" w:rsidRDefault="00243F49" w:rsidP="00243F49">
      <w:pPr>
        <w:pStyle w:val="ConsPlusNormal"/>
        <w:spacing w:line="360" w:lineRule="auto"/>
        <w:ind w:firstLine="540"/>
        <w:jc w:val="both"/>
      </w:pPr>
      <w:r>
        <w:t>самостоятельно составлять план решения проблемы с учетом имеющихся ресурсов, собственных возможностей и предпочтений;</w:t>
      </w:r>
    </w:p>
    <w:p w:rsidR="00243F49" w:rsidRDefault="00243F49" w:rsidP="00243F49">
      <w:pPr>
        <w:pStyle w:val="ConsPlusNormal"/>
        <w:spacing w:line="360" w:lineRule="auto"/>
        <w:ind w:firstLine="540"/>
        <w:jc w:val="both"/>
      </w:pPr>
      <w:r>
        <w:t>давать оценку новым ситуациям, возникающим в познавательной и практической деятельности, в межличностных отношениях;</w:t>
      </w:r>
    </w:p>
    <w:p w:rsidR="00243F49" w:rsidRDefault="00243F49" w:rsidP="00243F49">
      <w:pPr>
        <w:pStyle w:val="ConsPlusNormal"/>
        <w:spacing w:line="360" w:lineRule="auto"/>
        <w:ind w:firstLine="540"/>
        <w:jc w:val="both"/>
      </w:pPr>
      <w:r>
        <w:t>расширять рамки учебного предмета на основе личных предпочтений;</w:t>
      </w:r>
    </w:p>
    <w:p w:rsidR="00243F49" w:rsidRDefault="00243F49" w:rsidP="00243F49">
      <w:pPr>
        <w:pStyle w:val="ConsPlusNormal"/>
        <w:spacing w:line="360" w:lineRule="auto"/>
        <w:ind w:firstLine="540"/>
        <w:jc w:val="both"/>
      </w:pPr>
      <w: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43F49" w:rsidRDefault="00243F49" w:rsidP="00243F49">
      <w:pPr>
        <w:pStyle w:val="ConsPlusNormal"/>
        <w:spacing w:line="360" w:lineRule="auto"/>
        <w:ind w:firstLine="540"/>
        <w:jc w:val="both"/>
      </w:pPr>
      <w:r>
        <w:t>оценивать приобретенный опыт;</w:t>
      </w:r>
    </w:p>
    <w:p w:rsidR="00243F49" w:rsidRDefault="00243F49" w:rsidP="00243F49">
      <w:pPr>
        <w:pStyle w:val="ConsPlusNormal"/>
        <w:spacing w:line="360" w:lineRule="auto"/>
        <w:ind w:firstLine="540"/>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3F49" w:rsidRDefault="00243F49" w:rsidP="00243F49">
      <w:pPr>
        <w:pStyle w:val="ConsPlusNormal"/>
        <w:spacing w:line="360" w:lineRule="auto"/>
        <w:ind w:firstLine="540"/>
        <w:jc w:val="both"/>
      </w:pPr>
      <w:r>
        <w:t>У обучающегося будут сформированы умения совместной деятельности:</w:t>
      </w:r>
    </w:p>
    <w:p w:rsidR="00243F49" w:rsidRDefault="00243F49" w:rsidP="00243F49">
      <w:pPr>
        <w:pStyle w:val="ConsPlusNormal"/>
        <w:spacing w:line="360" w:lineRule="auto"/>
        <w:ind w:firstLine="540"/>
        <w:jc w:val="both"/>
      </w:pPr>
      <w:r>
        <w:t>понимать и использовать преимущества командной и индивидуальной работы;</w:t>
      </w:r>
    </w:p>
    <w:p w:rsidR="00243F49" w:rsidRDefault="00243F49" w:rsidP="00243F49">
      <w:pPr>
        <w:pStyle w:val="ConsPlusNormal"/>
        <w:spacing w:line="360" w:lineRule="auto"/>
        <w:ind w:firstLine="540"/>
        <w:jc w:val="both"/>
      </w:pPr>
      <w:r>
        <w:t>выбирать тематику и методы совместных действий с учетом общих интересов и возможностей каждого члена коллектива;</w:t>
      </w:r>
    </w:p>
    <w:p w:rsidR="00243F49" w:rsidRDefault="00243F49" w:rsidP="00243F49">
      <w:pPr>
        <w:pStyle w:val="ConsPlusNormal"/>
        <w:spacing w:line="360" w:lineRule="auto"/>
        <w:ind w:firstLine="540"/>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3F49" w:rsidRDefault="00243F49" w:rsidP="00243F49">
      <w:pPr>
        <w:pStyle w:val="ConsPlusNormal"/>
        <w:spacing w:line="360" w:lineRule="auto"/>
        <w:ind w:firstLine="540"/>
        <w:jc w:val="both"/>
      </w:pPr>
      <w:r>
        <w:t>оценивать качество своего вклада и вклада каждого участника команды в общий результат по разработанным критериям;</w:t>
      </w:r>
    </w:p>
    <w:p w:rsidR="00243F49" w:rsidRDefault="00243F49" w:rsidP="00243F49">
      <w:pPr>
        <w:pStyle w:val="ConsPlusNormal"/>
        <w:spacing w:line="360" w:lineRule="auto"/>
        <w:ind w:firstLine="540"/>
        <w:jc w:val="both"/>
      </w:pPr>
      <w: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43F49" w:rsidRDefault="00243F49" w:rsidP="00243F49">
      <w:pPr>
        <w:pStyle w:val="ConsPlusNormal"/>
        <w:spacing w:line="360" w:lineRule="auto"/>
        <w:ind w:firstLine="540"/>
        <w:jc w:val="both"/>
      </w:pPr>
      <w:r>
        <w:t>осуществлять позитивное стратегическое поведение в различных ситуациях, проявлять творчество и воображение, быть инициативным.</w:t>
      </w:r>
    </w:p>
    <w:p w:rsidR="00243F49" w:rsidRDefault="00243F49" w:rsidP="00243F49">
      <w:pPr>
        <w:pStyle w:val="ConsPlusNormal"/>
        <w:spacing w:line="360" w:lineRule="auto"/>
        <w:ind w:firstLine="540"/>
        <w:jc w:val="both"/>
      </w:pPr>
      <w:r>
        <w:t>У обучающегося будут сформированы умения самоконтроля, принятия себя и других как части регулятивных универсальных учебных действий:</w:t>
      </w:r>
    </w:p>
    <w:p w:rsidR="00243F49" w:rsidRDefault="00243F49" w:rsidP="00243F49">
      <w:pPr>
        <w:pStyle w:val="ConsPlusNormal"/>
        <w:spacing w:line="360" w:lineRule="auto"/>
        <w:ind w:firstLine="540"/>
        <w:jc w:val="both"/>
      </w:pPr>
      <w:r>
        <w:t>давать оценку новым ситуациям, вносить коррективы в деятельность, оценивать соответствие результатов целям;</w:t>
      </w:r>
    </w:p>
    <w:p w:rsidR="00243F49" w:rsidRDefault="00243F49" w:rsidP="00243F49">
      <w:pPr>
        <w:pStyle w:val="ConsPlusNormal"/>
        <w:spacing w:line="360" w:lineRule="auto"/>
        <w:ind w:firstLine="540"/>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w:t>
      </w:r>
      <w:r>
        <w:lastRenderedPageBreak/>
        <w:t>для оценки ситуации, выбора верного решения;</w:t>
      </w:r>
    </w:p>
    <w:p w:rsidR="00243F49" w:rsidRDefault="00243F49" w:rsidP="00243F49">
      <w:pPr>
        <w:pStyle w:val="ConsPlusNormal"/>
        <w:spacing w:line="360" w:lineRule="auto"/>
        <w:ind w:firstLine="540"/>
        <w:jc w:val="both"/>
      </w:pPr>
      <w:r>
        <w:t>оценивать риски и своевременно принимать решения по их снижению;</w:t>
      </w:r>
    </w:p>
    <w:p w:rsidR="00243F49" w:rsidRDefault="00243F49" w:rsidP="00243F49">
      <w:pPr>
        <w:pStyle w:val="ConsPlusNormal"/>
        <w:spacing w:line="360" w:lineRule="auto"/>
        <w:ind w:firstLine="540"/>
        <w:jc w:val="both"/>
      </w:pPr>
      <w:r>
        <w:t>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принимать себя, понимая свои недостатки и достоинства; 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признавать свое право и право других на ошибку; развивать способность понимать мир с позиции другого человека.</w:t>
      </w:r>
    </w:p>
    <w:p w:rsidR="00243F49" w:rsidRDefault="00243F49" w:rsidP="00243F49">
      <w:pPr>
        <w:pStyle w:val="ConsPlusNormal"/>
        <w:spacing w:line="360" w:lineRule="auto"/>
        <w:ind w:firstLine="540"/>
        <w:jc w:val="both"/>
      </w:pPr>
      <w:r w:rsidRPr="00243F49">
        <w:rPr>
          <w:b/>
        </w:rPr>
        <w:t>Предметные результаты</w:t>
      </w:r>
      <w:r>
        <w:t xml:space="preserve"> освоения программы по обществознанию.</w:t>
      </w:r>
    </w:p>
    <w:p w:rsidR="00243F49" w:rsidRDefault="00243F49" w:rsidP="00243F49">
      <w:pPr>
        <w:pStyle w:val="ConsPlusNormal"/>
        <w:spacing w:line="360" w:lineRule="auto"/>
        <w:ind w:firstLine="540"/>
        <w:jc w:val="both"/>
      </w:pPr>
      <w: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43F49" w:rsidRDefault="00243F49" w:rsidP="00243F49">
      <w:pPr>
        <w:pStyle w:val="ConsPlusNormal"/>
        <w:spacing w:line="360" w:lineRule="auto"/>
        <w:ind w:firstLine="540"/>
        <w:jc w:val="both"/>
      </w:pPr>
      <w: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43F49" w:rsidRDefault="00243F49" w:rsidP="00243F49">
      <w:pPr>
        <w:pStyle w:val="ConsPlusNormal"/>
        <w:spacing w:line="360" w:lineRule="auto"/>
        <w:ind w:firstLine="540"/>
        <w:jc w:val="both"/>
      </w:pPr>
      <w: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43F49" w:rsidRDefault="00243F49" w:rsidP="00243F49">
      <w:pPr>
        <w:pStyle w:val="ConsPlusNormal"/>
        <w:spacing w:line="360" w:lineRule="auto"/>
        <w:ind w:firstLine="540"/>
        <w:jc w:val="both"/>
      </w:pPr>
      <w: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43F49" w:rsidRDefault="00243F49" w:rsidP="00243F49">
      <w:pPr>
        <w:pStyle w:val="ConsPlusNormal"/>
        <w:spacing w:line="360" w:lineRule="auto"/>
        <w:ind w:firstLine="540"/>
        <w:jc w:val="both"/>
      </w:pPr>
      <w: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w:t>
      </w:r>
      <w:r>
        <w:lastRenderedPageBreak/>
        <w:t>общества".</w:t>
      </w:r>
    </w:p>
    <w:p w:rsidR="00243F49" w:rsidRDefault="00243F49" w:rsidP="00243F49">
      <w:pPr>
        <w:pStyle w:val="ConsPlusNormal"/>
        <w:spacing w:line="360" w:lineRule="auto"/>
        <w:ind w:firstLine="540"/>
        <w:jc w:val="both"/>
      </w:pPr>
      <w: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общество, личность, свобода, культура, экономика, собственность;</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43F49" w:rsidRDefault="00243F49" w:rsidP="00243F49">
      <w:pPr>
        <w:pStyle w:val="ConsPlusNormal"/>
        <w:spacing w:line="360" w:lineRule="auto"/>
        <w:ind w:firstLine="540"/>
        <w:jc w:val="both"/>
      </w:pPr>
      <w: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w:t>
      </w:r>
      <w:r>
        <w:lastRenderedPageBreak/>
        <w:t>Федерации; предпринимательства;</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43F49" w:rsidRDefault="00243F49" w:rsidP="00243F49">
      <w:pPr>
        <w:pStyle w:val="ConsPlusNormal"/>
        <w:spacing w:line="360" w:lineRule="auto"/>
        <w:ind w:firstLine="540"/>
        <w:jc w:val="both"/>
      </w:pPr>
      <w: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w:t>
      </w:r>
      <w:r>
        <w:lastRenderedPageBreak/>
        <w:t>культура", "Экономическая жизнь общества".</w:t>
      </w:r>
    </w:p>
    <w:p w:rsidR="00243F49" w:rsidRDefault="00243F49" w:rsidP="00243F49">
      <w:pPr>
        <w:pStyle w:val="ConsPlusNormal"/>
        <w:spacing w:line="360" w:lineRule="auto"/>
        <w:ind w:firstLine="540"/>
        <w:jc w:val="both"/>
      </w:pPr>
      <w: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43F49" w:rsidRDefault="00243F49" w:rsidP="00243F49">
      <w:pPr>
        <w:pStyle w:val="ConsPlusNormal"/>
        <w:spacing w:line="360" w:lineRule="auto"/>
        <w:ind w:firstLine="540"/>
        <w:jc w:val="both"/>
      </w:pPr>
      <w: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43F49" w:rsidRDefault="00243F49" w:rsidP="00243F49">
      <w:pPr>
        <w:pStyle w:val="ConsPlusNormal"/>
        <w:spacing w:line="360" w:lineRule="auto"/>
        <w:ind w:firstLine="540"/>
        <w:jc w:val="both"/>
      </w:pPr>
      <w:r>
        <w:lastRenderedPageBreak/>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43F49" w:rsidRDefault="00243F49" w:rsidP="00243F49">
      <w:pPr>
        <w:pStyle w:val="ConsPlusNormal"/>
        <w:spacing w:line="360" w:lineRule="auto"/>
        <w:ind w:firstLine="540"/>
        <w:jc w:val="both"/>
      </w:pPr>
      <w: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43F49" w:rsidRDefault="00243F49" w:rsidP="00243F49">
      <w:pPr>
        <w:pStyle w:val="ConsPlusNormal"/>
        <w:spacing w:line="360" w:lineRule="auto"/>
        <w:ind w:firstLine="540"/>
        <w:jc w:val="both"/>
      </w:pPr>
      <w: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w:t>
      </w:r>
      <w:r>
        <w:lastRenderedPageBreak/>
        <w:t>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власть, социальная справедливость, социальный институт;</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43F49" w:rsidRDefault="00243F49" w:rsidP="00243F49">
      <w:pPr>
        <w:pStyle w:val="ConsPlusNormal"/>
        <w:spacing w:line="360" w:lineRule="auto"/>
        <w:ind w:firstLine="540"/>
        <w:jc w:val="both"/>
      </w:pPr>
      <w: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43F49" w:rsidRDefault="00243F49" w:rsidP="00243F49">
      <w:pPr>
        <w:pStyle w:val="ConsPlusNormal"/>
        <w:spacing w:line="360" w:lineRule="auto"/>
        <w:ind w:firstLine="540"/>
        <w:jc w:val="both"/>
      </w:pPr>
      <w: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w:t>
      </w:r>
      <w:r>
        <w:lastRenderedPageBreak/>
        <w:t>социальных конфликтов; отклоняющегося (девиантного) поведения; правонарушения и юридической ответственности за него; абсентеизма; коррупции;</w:t>
      </w:r>
    </w:p>
    <w:p w:rsidR="00243F49" w:rsidRDefault="00243F49" w:rsidP="00243F49">
      <w:pPr>
        <w:pStyle w:val="ConsPlusNormal"/>
        <w:spacing w:line="360" w:lineRule="auto"/>
        <w:ind w:firstLine="540"/>
        <w:jc w:val="both"/>
      </w:pPr>
      <w: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43F49" w:rsidRDefault="00243F49" w:rsidP="00243F49">
      <w:pPr>
        <w:pStyle w:val="ConsPlusNormal"/>
        <w:spacing w:line="360" w:lineRule="auto"/>
        <w:ind w:firstLine="540"/>
        <w:jc w:val="both"/>
      </w:pPr>
      <w: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политические и правовые знания для взаимодействия с </w:t>
      </w:r>
      <w:r>
        <w:lastRenderedPageBreak/>
        <w:t>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43F49" w:rsidRDefault="00243F49" w:rsidP="00243F49">
      <w:pPr>
        <w:pStyle w:val="ConsPlusNormal"/>
        <w:spacing w:line="360" w:lineRule="auto"/>
        <w:ind w:firstLine="540"/>
        <w:jc w:val="both"/>
      </w:pPr>
      <w: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43F49" w:rsidRDefault="00243F49" w:rsidP="00243F49">
      <w:pPr>
        <w:pStyle w:val="ConsPlusNormal"/>
        <w:spacing w:line="360" w:lineRule="auto"/>
        <w:ind w:firstLine="540"/>
        <w:jc w:val="both"/>
      </w:pPr>
      <w: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w:t>
      </w:r>
      <w:r>
        <w:lastRenderedPageBreak/>
        <w:t>процесса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43F49" w:rsidRDefault="00243F49" w:rsidP="00243F49">
      <w:pPr>
        <w:pStyle w:val="ConsPlusNormal"/>
        <w:spacing w:line="360" w:lineRule="auto"/>
        <w:ind w:firstLine="540"/>
        <w:jc w:val="both"/>
      </w:pPr>
      <w: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1C62CD" w:rsidRDefault="001C62CD" w:rsidP="00243F49">
      <w:pPr>
        <w:pStyle w:val="ConsPlusNormal"/>
        <w:spacing w:line="360" w:lineRule="auto"/>
        <w:ind w:firstLine="540"/>
        <w:jc w:val="both"/>
      </w:pPr>
    </w:p>
    <w:p w:rsidR="00BB5DDB" w:rsidRDefault="00BB5DDB" w:rsidP="00BB5DDB">
      <w:pPr>
        <w:pStyle w:val="ConsPlusTitle"/>
        <w:spacing w:line="360" w:lineRule="auto"/>
        <w:ind w:firstLine="540"/>
        <w:jc w:val="center"/>
        <w:outlineLvl w:val="3"/>
        <w:rPr>
          <w:rFonts w:ascii="Times New Roman" w:hAnsi="Times New Roman" w:cs="Times New Roman"/>
        </w:rPr>
      </w:pPr>
      <w:r w:rsidRPr="001F30EE">
        <w:rPr>
          <w:rFonts w:ascii="Times New Roman" w:hAnsi="Times New Roman" w:cs="Times New Roman"/>
        </w:rPr>
        <w:lastRenderedPageBreak/>
        <w:t>СОДЕРЖАНИЕ УЧЕБНОГО ПРЕДМЕТА</w:t>
      </w:r>
    </w:p>
    <w:p w:rsidR="001F30EE" w:rsidRPr="001F30EE" w:rsidRDefault="001F30EE" w:rsidP="00BB5DDB">
      <w:pPr>
        <w:pStyle w:val="ConsPlusTitle"/>
        <w:spacing w:line="360" w:lineRule="auto"/>
        <w:ind w:firstLine="540"/>
        <w:jc w:val="center"/>
        <w:outlineLvl w:val="3"/>
        <w:rPr>
          <w:rFonts w:ascii="Times New Roman" w:hAnsi="Times New Roman" w:cs="Times New Roman"/>
        </w:rPr>
      </w:pPr>
    </w:p>
    <w:p w:rsidR="00BB5DDB" w:rsidRDefault="00BB5DDB" w:rsidP="00BB5DDB">
      <w:pPr>
        <w:pStyle w:val="ConsPlusNormal"/>
        <w:spacing w:line="360" w:lineRule="auto"/>
        <w:ind w:firstLine="540"/>
        <w:jc w:val="center"/>
      </w:pPr>
      <w:r>
        <w:t>Человек в обществе</w:t>
      </w:r>
    </w:p>
    <w:p w:rsidR="00BB5DDB" w:rsidRDefault="00BB5DDB" w:rsidP="00BB5DDB">
      <w:pPr>
        <w:pStyle w:val="ConsPlusNormal"/>
        <w:spacing w:line="360" w:lineRule="auto"/>
        <w:ind w:firstLine="540"/>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BB5DDB" w:rsidRDefault="00BB5DDB" w:rsidP="00BB5DDB">
      <w:pPr>
        <w:pStyle w:val="ConsPlusNormal"/>
        <w:spacing w:line="360" w:lineRule="auto"/>
        <w:ind w:firstLine="540"/>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BB5DDB" w:rsidRDefault="00BB5DDB" w:rsidP="00BB5DDB">
      <w:pPr>
        <w:pStyle w:val="ConsPlusNormal"/>
        <w:spacing w:line="360" w:lineRule="auto"/>
        <w:ind w:firstLine="540"/>
        <w:jc w:val="both"/>
      </w:pPr>
      <w: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BB5DDB" w:rsidRDefault="00BB5DDB" w:rsidP="00BB5DDB">
      <w:pPr>
        <w:pStyle w:val="ConsPlusNormal"/>
        <w:spacing w:line="360" w:lineRule="auto"/>
        <w:ind w:firstLine="540"/>
        <w:jc w:val="both"/>
      </w:pPr>
      <w: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BB5DDB" w:rsidRDefault="00BB5DDB" w:rsidP="00BB5DDB">
      <w:pPr>
        <w:pStyle w:val="ConsPlusNormal"/>
        <w:spacing w:line="360" w:lineRule="auto"/>
        <w:ind w:firstLine="540"/>
        <w:jc w:val="both"/>
      </w:pPr>
      <w:r>
        <w:t>Российское общество и человек перед лицом угроз и вызовов XXI в.</w:t>
      </w:r>
    </w:p>
    <w:p w:rsidR="00BB5DDB" w:rsidRDefault="00BB5DDB" w:rsidP="00BB5DDB">
      <w:pPr>
        <w:pStyle w:val="ConsPlusNormal"/>
        <w:spacing w:line="360" w:lineRule="auto"/>
        <w:ind w:firstLine="540"/>
        <w:jc w:val="center"/>
      </w:pPr>
      <w:r>
        <w:t>Духовная культура</w:t>
      </w:r>
    </w:p>
    <w:p w:rsidR="00BB5DDB" w:rsidRDefault="00BB5DDB" w:rsidP="00BB5DDB">
      <w:pPr>
        <w:pStyle w:val="ConsPlusNormal"/>
        <w:spacing w:line="360" w:lineRule="auto"/>
        <w:ind w:firstLine="540"/>
        <w:jc w:val="both"/>
      </w:pPr>
      <w: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BB5DDB" w:rsidRDefault="00BB5DDB" w:rsidP="00BB5DDB">
      <w:pPr>
        <w:pStyle w:val="ConsPlusNormal"/>
        <w:spacing w:line="360" w:lineRule="auto"/>
        <w:ind w:firstLine="540"/>
        <w:jc w:val="both"/>
      </w:pPr>
      <w: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BB5DDB" w:rsidRDefault="00BB5DDB" w:rsidP="00BB5DDB">
      <w:pPr>
        <w:pStyle w:val="ConsPlusNormal"/>
        <w:spacing w:line="360" w:lineRule="auto"/>
        <w:ind w:firstLine="540"/>
        <w:jc w:val="both"/>
      </w:pPr>
      <w: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w:t>
      </w:r>
      <w:r>
        <w:lastRenderedPageBreak/>
        <w:t>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BB5DDB" w:rsidRDefault="00BB5DDB" w:rsidP="00BB5DDB">
      <w:pPr>
        <w:pStyle w:val="ConsPlusNormal"/>
        <w:spacing w:line="360" w:lineRule="auto"/>
        <w:ind w:firstLine="540"/>
        <w:jc w:val="both"/>
      </w:pPr>
      <w: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BB5DDB" w:rsidRDefault="00BB5DDB" w:rsidP="00BB5DDB">
      <w:pPr>
        <w:pStyle w:val="ConsPlusNormal"/>
        <w:spacing w:line="360" w:lineRule="auto"/>
        <w:ind w:firstLine="540"/>
        <w:jc w:val="both"/>
      </w:pPr>
      <w:r>
        <w:t>Искусство, его основные функции. Особенности искусства как формы духовной культуры. Достижения современного российского искусства.</w:t>
      </w:r>
    </w:p>
    <w:p w:rsidR="00BB5DDB" w:rsidRDefault="00BB5DDB" w:rsidP="00BB5DDB">
      <w:pPr>
        <w:pStyle w:val="ConsPlusNormal"/>
        <w:spacing w:line="360" w:lineRule="auto"/>
        <w:ind w:firstLine="540"/>
        <w:jc w:val="both"/>
      </w:pPr>
      <w:r>
        <w:t>Особенности профессиональной деятельности в сфере науки, образования, искусства.</w:t>
      </w:r>
    </w:p>
    <w:p w:rsidR="00BB5DDB" w:rsidRDefault="00BB5DDB" w:rsidP="00BB5DDB">
      <w:pPr>
        <w:pStyle w:val="ConsPlusNormal"/>
        <w:spacing w:line="360" w:lineRule="auto"/>
        <w:ind w:firstLine="540"/>
        <w:jc w:val="center"/>
      </w:pPr>
      <w:r>
        <w:t>Экономическая жизнь общества</w:t>
      </w:r>
    </w:p>
    <w:p w:rsidR="00BB5DDB" w:rsidRDefault="00BB5DDB" w:rsidP="00BB5DDB">
      <w:pPr>
        <w:pStyle w:val="ConsPlusNormal"/>
        <w:spacing w:line="360" w:lineRule="auto"/>
        <w:ind w:firstLine="540"/>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BB5DDB" w:rsidRDefault="00BB5DDB" w:rsidP="00BB5DDB">
      <w:pPr>
        <w:pStyle w:val="ConsPlusNormal"/>
        <w:spacing w:line="360" w:lineRule="auto"/>
        <w:ind w:firstLine="540"/>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BB5DDB" w:rsidRDefault="00BB5DDB" w:rsidP="00BB5DDB">
      <w:pPr>
        <w:pStyle w:val="ConsPlusNormal"/>
        <w:spacing w:line="360" w:lineRule="auto"/>
        <w:ind w:firstLine="540"/>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BB5DDB" w:rsidRDefault="00BB5DDB" w:rsidP="00BB5DDB">
      <w:pPr>
        <w:pStyle w:val="ConsPlusNormal"/>
        <w:spacing w:line="360" w:lineRule="auto"/>
        <w:ind w:firstLine="540"/>
        <w:jc w:val="both"/>
      </w:pPr>
      <w: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BB5DDB" w:rsidRDefault="00BB5DDB" w:rsidP="00BB5DDB">
      <w:pPr>
        <w:pStyle w:val="ConsPlusNormal"/>
        <w:spacing w:line="360" w:lineRule="auto"/>
        <w:ind w:firstLine="540"/>
        <w:jc w:val="both"/>
      </w:pPr>
      <w:r>
        <w:t xml:space="preserve">Финансовый рынок. Финансовые институты. Банки. Банковская система. </w:t>
      </w:r>
      <w:r>
        <w:lastRenderedPageBreak/>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BB5DDB" w:rsidRDefault="00BB5DDB" w:rsidP="00BB5DDB">
      <w:pPr>
        <w:pStyle w:val="ConsPlusNormal"/>
        <w:spacing w:line="360" w:lineRule="auto"/>
        <w:ind w:firstLine="540"/>
        <w:jc w:val="both"/>
      </w:pPr>
      <w: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BB5DDB" w:rsidRDefault="00BB5DDB" w:rsidP="00BB5DDB">
      <w:pPr>
        <w:pStyle w:val="ConsPlusNormal"/>
        <w:spacing w:line="360" w:lineRule="auto"/>
        <w:ind w:firstLine="540"/>
        <w:jc w:val="both"/>
      </w:pPr>
      <w: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BB5DDB" w:rsidRDefault="00BB5DDB" w:rsidP="00BB5DDB">
      <w:pPr>
        <w:pStyle w:val="ConsPlusNormal"/>
        <w:spacing w:line="360" w:lineRule="auto"/>
        <w:ind w:firstLine="540"/>
        <w:jc w:val="center"/>
      </w:pPr>
      <w:r>
        <w:t>Социальная сфера</w:t>
      </w:r>
    </w:p>
    <w:p w:rsidR="00BB5DDB" w:rsidRDefault="00BB5DDB" w:rsidP="00BB5DDB">
      <w:pPr>
        <w:pStyle w:val="ConsPlusNormal"/>
        <w:spacing w:line="360" w:lineRule="auto"/>
        <w:ind w:firstLine="540"/>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BB5DDB" w:rsidRDefault="00BB5DDB" w:rsidP="00BB5DDB">
      <w:pPr>
        <w:pStyle w:val="ConsPlusNormal"/>
        <w:spacing w:line="360" w:lineRule="auto"/>
        <w:ind w:firstLine="540"/>
        <w:jc w:val="both"/>
      </w:pPr>
      <w:r>
        <w:t>Положение индивида в обществе. Социальные статусы и роли. Социальная мобильность, ее формы и каналы в современном российском обществе.</w:t>
      </w:r>
    </w:p>
    <w:p w:rsidR="00BB5DDB" w:rsidRDefault="00BB5DDB" w:rsidP="00BB5DDB">
      <w:pPr>
        <w:pStyle w:val="ConsPlusNormal"/>
        <w:spacing w:line="360" w:lineRule="auto"/>
        <w:ind w:firstLine="540"/>
        <w:jc w:val="both"/>
      </w:pPr>
      <w: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BB5DDB" w:rsidRDefault="00BB5DDB" w:rsidP="00BB5DDB">
      <w:pPr>
        <w:pStyle w:val="ConsPlusNormal"/>
        <w:spacing w:line="360" w:lineRule="auto"/>
        <w:ind w:firstLine="540"/>
        <w:jc w:val="both"/>
      </w:pPr>
      <w: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BB5DDB" w:rsidRDefault="00BB5DDB" w:rsidP="00BB5DDB">
      <w:pPr>
        <w:pStyle w:val="ConsPlusNormal"/>
        <w:spacing w:line="360" w:lineRule="auto"/>
        <w:ind w:firstLine="540"/>
        <w:jc w:val="both"/>
      </w:pPr>
      <w:r>
        <w:t>Социальные нормы и отклоняющееся (девиантное) поведение. Формы социальных девиаций. Конформизм. Социальный контроль и самоконтроль.</w:t>
      </w:r>
    </w:p>
    <w:p w:rsidR="00BB5DDB" w:rsidRDefault="00BB5DDB" w:rsidP="00BB5DDB">
      <w:pPr>
        <w:pStyle w:val="ConsPlusNormal"/>
        <w:spacing w:line="360" w:lineRule="auto"/>
        <w:ind w:firstLine="540"/>
        <w:jc w:val="both"/>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BB5DDB" w:rsidRDefault="00BB5DDB" w:rsidP="00BB5DDB">
      <w:pPr>
        <w:pStyle w:val="ConsPlusNormal"/>
        <w:spacing w:line="360" w:lineRule="auto"/>
        <w:ind w:firstLine="540"/>
        <w:jc w:val="center"/>
      </w:pPr>
      <w:r>
        <w:t>Политическая сфера</w:t>
      </w:r>
    </w:p>
    <w:p w:rsidR="00BB5DDB" w:rsidRDefault="00BB5DDB" w:rsidP="00BB5DDB">
      <w:pPr>
        <w:pStyle w:val="ConsPlusNormal"/>
        <w:spacing w:line="360" w:lineRule="auto"/>
        <w:ind w:firstLine="540"/>
        <w:jc w:val="both"/>
      </w:pPr>
      <w:r>
        <w:t>Политическая власть и субъекты политики в современном обществе. Политические институты. Политическая деятельность.</w:t>
      </w:r>
    </w:p>
    <w:p w:rsidR="00BB5DDB" w:rsidRDefault="00BB5DDB" w:rsidP="00BB5DDB">
      <w:pPr>
        <w:pStyle w:val="ConsPlusNormal"/>
        <w:spacing w:line="360" w:lineRule="auto"/>
        <w:ind w:firstLine="540"/>
        <w:jc w:val="both"/>
      </w:pPr>
      <w: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w:t>
      </w:r>
      <w:r>
        <w:lastRenderedPageBreak/>
        <w:t>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BB5DDB" w:rsidRDefault="00BB5DDB" w:rsidP="00BB5DDB">
      <w:pPr>
        <w:pStyle w:val="ConsPlusNormal"/>
        <w:spacing w:line="360" w:lineRule="auto"/>
        <w:ind w:firstLine="540"/>
        <w:jc w:val="both"/>
      </w:pPr>
      <w: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BB5DDB" w:rsidRDefault="00BB5DDB" w:rsidP="00BB5DDB">
      <w:pPr>
        <w:pStyle w:val="ConsPlusNormal"/>
        <w:spacing w:line="360" w:lineRule="auto"/>
        <w:ind w:firstLine="540"/>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BB5DDB" w:rsidRDefault="00BB5DDB" w:rsidP="00BB5DDB">
      <w:pPr>
        <w:pStyle w:val="ConsPlusNormal"/>
        <w:spacing w:line="360" w:lineRule="auto"/>
        <w:ind w:firstLine="540"/>
        <w:jc w:val="both"/>
      </w:pPr>
      <w: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BB5DDB" w:rsidRDefault="00BB5DDB" w:rsidP="00BB5DDB">
      <w:pPr>
        <w:pStyle w:val="ConsPlusNormal"/>
        <w:spacing w:line="360" w:lineRule="auto"/>
        <w:ind w:firstLine="540"/>
        <w:jc w:val="both"/>
      </w:pPr>
      <w:r>
        <w:t>Избирательная система. Типы избирательных систем: мажоритарная, пропорциональная, смешанная. Избирательная система Российской Федерации.</w:t>
      </w:r>
    </w:p>
    <w:p w:rsidR="00BB5DDB" w:rsidRDefault="00BB5DDB" w:rsidP="00BB5DDB">
      <w:pPr>
        <w:pStyle w:val="ConsPlusNormal"/>
        <w:spacing w:line="360" w:lineRule="auto"/>
        <w:ind w:firstLine="540"/>
        <w:jc w:val="both"/>
      </w:pPr>
      <w:r>
        <w:t>Политическая элита и политическое лидерство. Типология лидерства.</w:t>
      </w:r>
    </w:p>
    <w:p w:rsidR="00BB5DDB" w:rsidRDefault="00BB5DDB" w:rsidP="00BB5DDB">
      <w:pPr>
        <w:pStyle w:val="ConsPlusNormal"/>
        <w:spacing w:line="360" w:lineRule="auto"/>
        <w:ind w:firstLine="540"/>
        <w:jc w:val="both"/>
      </w:pPr>
      <w:r>
        <w:t>Роль средств массовой информации в политической жизни общества. Интернет в современной политической коммуникации.</w:t>
      </w:r>
    </w:p>
    <w:p w:rsidR="00BB5DDB" w:rsidRDefault="00BB5DDB" w:rsidP="00BB5DDB">
      <w:pPr>
        <w:pStyle w:val="ConsPlusNormal"/>
        <w:spacing w:line="360" w:lineRule="auto"/>
        <w:ind w:firstLine="540"/>
        <w:jc w:val="both"/>
      </w:pPr>
      <w:r>
        <w:t>Правовое регулирование общественных отношений в Российской Федерации.</w:t>
      </w:r>
    </w:p>
    <w:p w:rsidR="00BB5DDB" w:rsidRDefault="00BB5DDB" w:rsidP="00BB5DDB">
      <w:pPr>
        <w:pStyle w:val="ConsPlusNormal"/>
        <w:spacing w:line="360" w:lineRule="auto"/>
        <w:ind w:firstLine="540"/>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BB5DDB" w:rsidRDefault="00965B32" w:rsidP="00BB5DDB">
      <w:pPr>
        <w:pStyle w:val="ConsPlusNormal"/>
        <w:spacing w:line="360" w:lineRule="auto"/>
        <w:ind w:firstLine="540"/>
        <w:jc w:val="both"/>
      </w:pPr>
      <w:hyperlink r:id="rId14" w:history="1">
        <w:r w:rsidR="00BB5DDB">
          <w:rPr>
            <w:color w:val="0000FF"/>
          </w:rPr>
          <w:t>Конституция</w:t>
        </w:r>
      </w:hyperlink>
      <w:r w:rsidR="00BB5DDB">
        <w:t xml:space="preserve">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BB5DDB" w:rsidRDefault="00BB5DDB" w:rsidP="00BB5DDB">
      <w:pPr>
        <w:pStyle w:val="ConsPlusNormal"/>
        <w:spacing w:line="360" w:lineRule="auto"/>
        <w:ind w:firstLine="540"/>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BB5DDB" w:rsidRDefault="00BB5DDB" w:rsidP="00BB5DDB">
      <w:pPr>
        <w:pStyle w:val="ConsPlusNormal"/>
        <w:spacing w:line="360" w:lineRule="auto"/>
        <w:ind w:firstLine="540"/>
        <w:jc w:val="both"/>
      </w:pPr>
      <w: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BB5DDB" w:rsidRDefault="00BB5DDB" w:rsidP="00BB5DDB">
      <w:pPr>
        <w:pStyle w:val="ConsPlusNormal"/>
        <w:spacing w:line="360" w:lineRule="auto"/>
        <w:ind w:firstLine="540"/>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BB5DDB" w:rsidRDefault="00BB5DDB" w:rsidP="00BB5DDB">
      <w:pPr>
        <w:pStyle w:val="ConsPlusNormal"/>
        <w:spacing w:line="360" w:lineRule="auto"/>
        <w:ind w:firstLine="540"/>
        <w:jc w:val="both"/>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BB5DDB" w:rsidRDefault="00BB5DDB" w:rsidP="00BB5DDB">
      <w:pPr>
        <w:pStyle w:val="ConsPlusNormal"/>
        <w:spacing w:line="360" w:lineRule="auto"/>
        <w:ind w:firstLine="540"/>
        <w:jc w:val="both"/>
      </w:pPr>
      <w:r>
        <w:t xml:space="preserve">Федеральный </w:t>
      </w:r>
      <w:hyperlink r:id="rId15" w:history="1">
        <w:r>
          <w:rPr>
            <w:color w:val="0000FF"/>
          </w:rPr>
          <w:t>закон</w:t>
        </w:r>
      </w:hyperlink>
      <w:r>
        <w:t xml:space="preserve"> "Об образовании в Российской Федерации" от 29 декабря 2012 г. N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BB5DDB" w:rsidRDefault="00BB5DDB" w:rsidP="00BB5DDB">
      <w:pPr>
        <w:pStyle w:val="ConsPlusNormal"/>
        <w:spacing w:line="360" w:lineRule="auto"/>
        <w:ind w:firstLine="540"/>
        <w:jc w:val="both"/>
      </w:pPr>
      <w:r>
        <w:t>Административное право и его субъекты. Административное правонарушение и административная ответственность.</w:t>
      </w:r>
    </w:p>
    <w:p w:rsidR="00BB5DDB" w:rsidRDefault="00BB5DDB" w:rsidP="00BB5DDB">
      <w:pPr>
        <w:pStyle w:val="ConsPlusNormal"/>
        <w:spacing w:line="360" w:lineRule="auto"/>
        <w:ind w:firstLine="540"/>
        <w:jc w:val="both"/>
      </w:pPr>
      <w: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BB5DDB" w:rsidRDefault="00BB5DDB" w:rsidP="00BB5DDB">
      <w:pPr>
        <w:pStyle w:val="ConsPlusNormal"/>
        <w:spacing w:line="360" w:lineRule="auto"/>
        <w:ind w:firstLine="540"/>
        <w:jc w:val="both"/>
      </w:pPr>
      <w:r>
        <w:t>Конституционное судопроизводство. Арбитражное судопроизводство.</w:t>
      </w:r>
    </w:p>
    <w:p w:rsidR="00BB5DDB" w:rsidRDefault="00BB5DDB" w:rsidP="00BB5DDB">
      <w:pPr>
        <w:pStyle w:val="ConsPlusNormal"/>
        <w:spacing w:line="360" w:lineRule="auto"/>
        <w:ind w:firstLine="540"/>
        <w:jc w:val="both"/>
      </w:pPr>
      <w:r>
        <w:t>Юридическое образование, юристы как социально-профессиональная группа.</w:t>
      </w:r>
    </w:p>
    <w:p w:rsidR="00BB5DDB" w:rsidRDefault="00BB5DDB" w:rsidP="00BB5DDB">
      <w:pPr>
        <w:pStyle w:val="ConsPlusNormal"/>
        <w:spacing w:line="360" w:lineRule="auto"/>
        <w:ind w:firstLine="540"/>
        <w:jc w:val="both"/>
      </w:pPr>
      <w:r>
        <w:t>Административный процесс. Судебное производство по делам об административных правонарушениях.</w:t>
      </w:r>
    </w:p>
    <w:p w:rsidR="00BB5DDB" w:rsidRDefault="00BB5DDB" w:rsidP="00BB5DDB">
      <w:pPr>
        <w:pStyle w:val="ConsPlusNormal"/>
        <w:spacing w:line="360" w:lineRule="auto"/>
        <w:ind w:firstLine="540"/>
        <w:jc w:val="both"/>
      </w:pPr>
      <w:r>
        <w:t>Экологическое законодательство. Экологические правонарушения. Способы защиты права на благоприятную окружающую среду.</w:t>
      </w: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BB5DDB" w:rsidRDefault="00BB5DDB" w:rsidP="002F2883">
      <w:pPr>
        <w:spacing w:after="0" w:line="360" w:lineRule="auto"/>
        <w:jc w:val="center"/>
        <w:rPr>
          <w:rFonts w:ascii="Times New Roman" w:hAnsi="Times New Roman"/>
          <w:b/>
          <w:sz w:val="24"/>
          <w:szCs w:val="24"/>
        </w:rPr>
      </w:pPr>
    </w:p>
    <w:p w:rsidR="00622870" w:rsidRDefault="00622870" w:rsidP="002F2883">
      <w:pPr>
        <w:spacing w:after="0" w:line="360" w:lineRule="auto"/>
        <w:jc w:val="center"/>
        <w:rPr>
          <w:rFonts w:ascii="Times New Roman" w:hAnsi="Times New Roman"/>
          <w:b/>
          <w:sz w:val="24"/>
          <w:szCs w:val="24"/>
        </w:rPr>
      </w:pPr>
      <w:r w:rsidRPr="002F2883">
        <w:rPr>
          <w:rFonts w:ascii="Times New Roman" w:hAnsi="Times New Roman"/>
          <w:b/>
          <w:sz w:val="24"/>
          <w:szCs w:val="24"/>
        </w:rPr>
        <w:lastRenderedPageBreak/>
        <w:t>Темы рефератов (докладов), индивидуальных проектов</w:t>
      </w:r>
    </w:p>
    <w:p w:rsidR="00622870" w:rsidRPr="002F2883" w:rsidRDefault="00622870" w:rsidP="002F2883">
      <w:pPr>
        <w:spacing w:after="0" w:line="360" w:lineRule="auto"/>
        <w:jc w:val="center"/>
        <w:rPr>
          <w:rFonts w:ascii="Times New Roman" w:hAnsi="Times New Roman"/>
          <w:b/>
          <w:sz w:val="24"/>
          <w:szCs w:val="24"/>
        </w:rPr>
      </w:pP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Человек, индивид, личность: взаимосвязь понятий.</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Влияние характера человека на его взаимоотношения с окружающими людьми.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Проблема познаваемости мира в трудах ученых.</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Я или мы: взаимодействие людей в обществе.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Индустриальная революция: плюсы и минусы.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Глобальные проблемы человечества.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массовая культура: достижение или деградация?</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Наука в современном мире: все ли достижения полезны человеку?</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Кем быть? Проблема выбора профессии.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религии.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Роль искусства в обществе.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Экономика современного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Структура современного рынка товаров и услуг.</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Безработица в современном мире: сравнительная характеристика уровня и причин безработицы в разных странах.</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Я и мои социальные роли.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социальные конфликты.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молодежь: проблемы и перспективы.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Этносоциальные конфликты в современном мире.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Семья как ячейка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власть: история и современность.</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система современного российского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Содержание внутренних и внешних функций государства на примере современной России.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Формы государства: сравнительная характеристика (два государства на выбор: одно — из истории, другое — современное).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Формы участия личности в политической жизни.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Политические партии современной России.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Право и социальные нормы.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Система права и система законодательства.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Развитие прав человека в ХХ — начале XXI века.</w:t>
      </w:r>
    </w:p>
    <w:p w:rsidR="00622870" w:rsidRDefault="00622870" w:rsidP="002F2883">
      <w:pPr>
        <w:spacing w:after="0" w:line="360" w:lineRule="auto"/>
        <w:rPr>
          <w:rFonts w:ascii="Times New Roman" w:hAnsi="Times New Roman"/>
          <w:sz w:val="24"/>
          <w:szCs w:val="24"/>
        </w:rPr>
      </w:pPr>
      <w:r w:rsidRPr="002F2883">
        <w:rPr>
          <w:rFonts w:ascii="Times New Roman" w:hAnsi="Times New Roman"/>
          <w:sz w:val="24"/>
          <w:szCs w:val="24"/>
        </w:rPr>
        <w:t>•Характеристика отрасли российского права</w:t>
      </w:r>
    </w:p>
    <w:p w:rsidR="008344AA" w:rsidRPr="002F2883" w:rsidRDefault="008344AA" w:rsidP="002F2883">
      <w:pPr>
        <w:spacing w:after="0" w:line="360" w:lineRule="auto"/>
        <w:rPr>
          <w:rFonts w:ascii="Times New Roman" w:hAnsi="Times New Roman"/>
          <w:sz w:val="24"/>
          <w:szCs w:val="24"/>
        </w:rPr>
      </w:pPr>
    </w:p>
    <w:p w:rsidR="00622870" w:rsidRPr="007D07F1" w:rsidRDefault="00622870" w:rsidP="007D07F1">
      <w:pPr>
        <w:jc w:val="center"/>
        <w:rPr>
          <w:rFonts w:ascii="Times New Roman" w:hAnsi="Times New Roman"/>
          <w:b/>
          <w:iCs/>
          <w:color w:val="000000"/>
          <w:spacing w:val="-1"/>
          <w:sz w:val="24"/>
          <w:szCs w:val="24"/>
        </w:rPr>
      </w:pPr>
      <w:r w:rsidRPr="007D07F1">
        <w:rPr>
          <w:rFonts w:ascii="Times New Roman" w:hAnsi="Times New Roman"/>
          <w:b/>
          <w:iCs/>
          <w:color w:val="000000"/>
          <w:spacing w:val="-1"/>
          <w:sz w:val="24"/>
          <w:szCs w:val="24"/>
        </w:rPr>
        <w:lastRenderedPageBreak/>
        <w:t>3. ТЕМАТИЧЕСКОЕ ПЛАНИРОВАНИЕ</w:t>
      </w:r>
    </w:p>
    <w:p w:rsidR="00622870" w:rsidRPr="007D07F1" w:rsidRDefault="00622870" w:rsidP="007D07F1">
      <w:pPr>
        <w:spacing w:after="120"/>
        <w:jc w:val="center"/>
        <w:rPr>
          <w:rFonts w:ascii="Times New Roman" w:hAnsi="Times New Roman"/>
          <w:b/>
          <w:sz w:val="24"/>
          <w:szCs w:val="24"/>
        </w:rPr>
      </w:pPr>
      <w:r w:rsidRPr="007D07F1">
        <w:rPr>
          <w:rFonts w:ascii="Times New Roman" w:hAnsi="Times New Roman"/>
          <w:b/>
          <w:sz w:val="24"/>
          <w:szCs w:val="24"/>
        </w:rPr>
        <w:t>3.1. Объем учебн</w:t>
      </w:r>
      <w:r w:rsidR="00DF21BD">
        <w:rPr>
          <w:rFonts w:ascii="Times New Roman" w:hAnsi="Times New Roman"/>
          <w:b/>
          <w:sz w:val="24"/>
          <w:szCs w:val="24"/>
        </w:rPr>
        <w:t>ого предмета</w:t>
      </w:r>
      <w:r w:rsidRPr="007D07F1">
        <w:rPr>
          <w:rFonts w:ascii="Times New Roman" w:hAnsi="Times New Roman"/>
          <w:b/>
          <w:sz w:val="24"/>
          <w:szCs w:val="24"/>
        </w:rPr>
        <w:t xml:space="preserve"> и виды учебной работы</w:t>
      </w:r>
    </w:p>
    <w:p w:rsidR="00622870" w:rsidRPr="00CD5D84" w:rsidRDefault="00622870" w:rsidP="00EF5C12">
      <w:pPr>
        <w:spacing w:after="0" w:line="360" w:lineRule="auto"/>
        <w:ind w:firstLine="708"/>
        <w:jc w:val="both"/>
        <w:rPr>
          <w:rFonts w:ascii="Times New Roman" w:hAnsi="Times New Roman"/>
          <w:sz w:val="28"/>
          <w:szCs w:val="28"/>
          <w:u w:val="single"/>
        </w:rPr>
      </w:pPr>
      <w:r w:rsidRPr="007D07F1">
        <w:rPr>
          <w:rFonts w:ascii="Times New Roman" w:hAnsi="Times New Roman"/>
          <w:sz w:val="24"/>
          <w:szCs w:val="24"/>
        </w:rPr>
        <w:t>При реализации содержания общеобра</w:t>
      </w:r>
      <w:r w:rsidR="00067718">
        <w:rPr>
          <w:rFonts w:ascii="Times New Roman" w:hAnsi="Times New Roman"/>
          <w:sz w:val="24"/>
          <w:szCs w:val="24"/>
        </w:rPr>
        <w:t>зовательного</w:t>
      </w:r>
      <w:r w:rsidR="00DF21BD">
        <w:rPr>
          <w:rFonts w:ascii="Times New Roman" w:hAnsi="Times New Roman"/>
          <w:sz w:val="24"/>
          <w:szCs w:val="24"/>
        </w:rPr>
        <w:t xml:space="preserve"> учебного </w:t>
      </w:r>
      <w:r w:rsidR="002B79BB">
        <w:rPr>
          <w:rFonts w:ascii="Times New Roman" w:hAnsi="Times New Roman"/>
          <w:sz w:val="24"/>
          <w:szCs w:val="24"/>
        </w:rPr>
        <w:t>предмета ОУП</w:t>
      </w:r>
      <w:r w:rsidR="001C62CD" w:rsidRPr="002B79BB">
        <w:rPr>
          <w:rFonts w:ascii="Times New Roman" w:hAnsi="Times New Roman"/>
          <w:sz w:val="24"/>
          <w:szCs w:val="24"/>
        </w:rPr>
        <w:t xml:space="preserve">.15. </w:t>
      </w:r>
      <w:r w:rsidRPr="002B79BB">
        <w:rPr>
          <w:rFonts w:ascii="Times New Roman" w:hAnsi="Times New Roman"/>
          <w:sz w:val="24"/>
          <w:szCs w:val="24"/>
        </w:rPr>
        <w:t xml:space="preserve">Обществознание </w:t>
      </w:r>
      <w:r w:rsidRPr="007D07F1">
        <w:rPr>
          <w:rFonts w:ascii="Times New Roman" w:hAnsi="Times New Roman"/>
          <w:sz w:val="24"/>
          <w:szCs w:val="24"/>
        </w:rPr>
        <w:t xml:space="preserve">в пределах освоения ОПОП СПО по специальности </w:t>
      </w:r>
      <w:r w:rsidR="00EF5C12" w:rsidRPr="00EF5C12">
        <w:rPr>
          <w:rFonts w:ascii="Times New Roman" w:hAnsi="Times New Roman"/>
          <w:sz w:val="24"/>
          <w:szCs w:val="24"/>
          <w:u w:val="single"/>
        </w:rPr>
        <w:t xml:space="preserve">38.02.01 Экономика и бухгалтерский учет (по </w:t>
      </w:r>
      <w:r w:rsidR="002B79BB" w:rsidRPr="00EF5C12">
        <w:rPr>
          <w:rFonts w:ascii="Times New Roman" w:hAnsi="Times New Roman"/>
          <w:sz w:val="24"/>
          <w:szCs w:val="24"/>
          <w:u w:val="single"/>
        </w:rPr>
        <w:t xml:space="preserve">отраслям) </w:t>
      </w:r>
      <w:r w:rsidR="002B79BB" w:rsidRPr="00EF5C12">
        <w:rPr>
          <w:rFonts w:ascii="Times New Roman" w:hAnsi="Times New Roman"/>
          <w:sz w:val="24"/>
          <w:szCs w:val="24"/>
        </w:rPr>
        <w:t>на</w:t>
      </w:r>
      <w:r w:rsidRPr="007D07F1">
        <w:rPr>
          <w:rFonts w:ascii="Times New Roman" w:hAnsi="Times New Roman"/>
          <w:sz w:val="24"/>
          <w:szCs w:val="24"/>
        </w:rPr>
        <w:t xml:space="preserve"> базе основного общего образования количество часов на освоение программы составляет:</w:t>
      </w:r>
    </w:p>
    <w:p w:rsidR="00622870" w:rsidRPr="007D07F1" w:rsidRDefault="00622870" w:rsidP="007D07F1">
      <w:pPr>
        <w:spacing w:after="160" w:line="360" w:lineRule="auto"/>
        <w:ind w:firstLine="709"/>
        <w:contextualSpacing/>
        <w:jc w:val="both"/>
        <w:rPr>
          <w:rFonts w:ascii="Times New Roman" w:hAnsi="Times New Roman"/>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622870" w:rsidRPr="007E7344" w:rsidTr="007D07F1">
        <w:trPr>
          <w:trHeight w:val="454"/>
        </w:trPr>
        <w:tc>
          <w:tcPr>
            <w:tcW w:w="3981" w:type="pct"/>
            <w:tcBorders>
              <w:top w:val="single" w:sz="4" w:space="0" w:color="auto"/>
            </w:tcBorders>
            <w:vAlign w:val="center"/>
          </w:tcPr>
          <w:p w:rsidR="00622870" w:rsidRPr="007E7344" w:rsidRDefault="00622870">
            <w:pPr>
              <w:suppressAutoHyphens/>
              <w:rPr>
                <w:rFonts w:ascii="Times New Roman" w:hAnsi="Times New Roman"/>
                <w:b/>
                <w:sz w:val="24"/>
                <w:szCs w:val="24"/>
              </w:rPr>
            </w:pPr>
            <w:r w:rsidRPr="007E7344">
              <w:rPr>
                <w:rFonts w:ascii="Times New Roman" w:hAnsi="Times New Roman"/>
                <w:b/>
                <w:sz w:val="24"/>
                <w:szCs w:val="24"/>
              </w:rPr>
              <w:t>Вид учебной работы</w:t>
            </w:r>
          </w:p>
        </w:tc>
        <w:tc>
          <w:tcPr>
            <w:tcW w:w="1019" w:type="pct"/>
            <w:tcBorders>
              <w:top w:val="single" w:sz="4" w:space="0" w:color="auto"/>
            </w:tcBorders>
            <w:vAlign w:val="center"/>
          </w:tcPr>
          <w:p w:rsidR="00622870" w:rsidRPr="007E7344" w:rsidRDefault="00622870">
            <w:pPr>
              <w:suppressAutoHyphens/>
              <w:rPr>
                <w:rFonts w:ascii="Times New Roman" w:hAnsi="Times New Roman"/>
                <w:iCs/>
                <w:sz w:val="24"/>
                <w:szCs w:val="24"/>
              </w:rPr>
            </w:pPr>
            <w:r w:rsidRPr="007E7344">
              <w:rPr>
                <w:rFonts w:ascii="Times New Roman" w:hAnsi="Times New Roman"/>
                <w:b/>
                <w:iCs/>
                <w:sz w:val="24"/>
                <w:szCs w:val="24"/>
              </w:rPr>
              <w:t>Объем в часах</w:t>
            </w:r>
          </w:p>
        </w:tc>
      </w:tr>
      <w:tr w:rsidR="00622870" w:rsidRPr="007E7344" w:rsidTr="007D07F1">
        <w:trPr>
          <w:trHeight w:val="454"/>
        </w:trPr>
        <w:tc>
          <w:tcPr>
            <w:tcW w:w="3981" w:type="pct"/>
            <w:vAlign w:val="center"/>
          </w:tcPr>
          <w:p w:rsidR="00622870" w:rsidRPr="007E7344" w:rsidRDefault="00E654F4">
            <w:pPr>
              <w:suppressAutoHyphens/>
              <w:rPr>
                <w:rFonts w:ascii="Times New Roman" w:hAnsi="Times New Roman"/>
                <w:sz w:val="24"/>
                <w:szCs w:val="24"/>
              </w:rPr>
            </w:pPr>
            <w:r>
              <w:rPr>
                <w:rFonts w:ascii="Times New Roman" w:hAnsi="Times New Roman"/>
                <w:sz w:val="24"/>
                <w:szCs w:val="24"/>
              </w:rPr>
              <w:t>Общий объем образовательной программы</w:t>
            </w:r>
          </w:p>
        </w:tc>
        <w:tc>
          <w:tcPr>
            <w:tcW w:w="1019" w:type="pct"/>
            <w:vAlign w:val="center"/>
          </w:tcPr>
          <w:p w:rsidR="00622870" w:rsidRPr="007E7344" w:rsidRDefault="002D422F">
            <w:pPr>
              <w:suppressAutoHyphens/>
              <w:jc w:val="center"/>
              <w:rPr>
                <w:rFonts w:ascii="Times New Roman" w:hAnsi="Times New Roman"/>
                <w:iCs/>
                <w:sz w:val="24"/>
                <w:szCs w:val="24"/>
              </w:rPr>
            </w:pPr>
            <w:r>
              <w:rPr>
                <w:rFonts w:ascii="Times New Roman" w:hAnsi="Times New Roman"/>
                <w:iCs/>
                <w:sz w:val="24"/>
                <w:szCs w:val="24"/>
              </w:rPr>
              <w:t>152</w:t>
            </w:r>
          </w:p>
        </w:tc>
      </w:tr>
      <w:tr w:rsidR="00622870" w:rsidRPr="007E7344" w:rsidTr="007D07F1">
        <w:trPr>
          <w:trHeight w:val="454"/>
        </w:trPr>
        <w:tc>
          <w:tcPr>
            <w:tcW w:w="3981" w:type="pct"/>
            <w:vAlign w:val="center"/>
          </w:tcPr>
          <w:p w:rsidR="00622870" w:rsidRPr="007E7344" w:rsidRDefault="00622870">
            <w:pPr>
              <w:suppressAutoHyphens/>
              <w:rPr>
                <w:rFonts w:ascii="Times New Roman" w:hAnsi="Times New Roman"/>
                <w:i/>
                <w:sz w:val="24"/>
                <w:szCs w:val="24"/>
              </w:rPr>
            </w:pPr>
            <w:r w:rsidRPr="007E7344">
              <w:rPr>
                <w:rFonts w:ascii="Times New Roman" w:hAnsi="Times New Roman"/>
                <w:sz w:val="24"/>
                <w:szCs w:val="24"/>
              </w:rPr>
              <w:t>Самостоятельная работа обучающихся</w:t>
            </w:r>
          </w:p>
        </w:tc>
        <w:tc>
          <w:tcPr>
            <w:tcW w:w="1019" w:type="pct"/>
            <w:vAlign w:val="center"/>
          </w:tcPr>
          <w:p w:rsidR="00622870" w:rsidRPr="007E7344" w:rsidRDefault="00EF5C12">
            <w:pPr>
              <w:suppressAutoHyphens/>
              <w:contextualSpacing/>
              <w:jc w:val="center"/>
              <w:rPr>
                <w:rFonts w:ascii="Times New Roman" w:hAnsi="Times New Roman"/>
                <w:iCs/>
                <w:sz w:val="24"/>
                <w:szCs w:val="24"/>
              </w:rPr>
            </w:pPr>
            <w:r>
              <w:rPr>
                <w:rFonts w:ascii="Times New Roman" w:hAnsi="Times New Roman"/>
                <w:iCs/>
                <w:sz w:val="24"/>
                <w:szCs w:val="24"/>
              </w:rPr>
              <w:t>6</w:t>
            </w:r>
          </w:p>
        </w:tc>
      </w:tr>
      <w:tr w:rsidR="00622870" w:rsidRPr="007E7344" w:rsidTr="007D07F1">
        <w:trPr>
          <w:trHeight w:val="454"/>
        </w:trPr>
        <w:tc>
          <w:tcPr>
            <w:tcW w:w="3981" w:type="pct"/>
            <w:vAlign w:val="center"/>
          </w:tcPr>
          <w:p w:rsidR="00622870" w:rsidRPr="007E7344" w:rsidRDefault="00E654F4">
            <w:pPr>
              <w:suppressAutoHyphens/>
              <w:rPr>
                <w:rFonts w:ascii="Times New Roman" w:hAnsi="Times New Roman"/>
                <w:sz w:val="24"/>
                <w:szCs w:val="24"/>
              </w:rPr>
            </w:pPr>
            <w:r>
              <w:rPr>
                <w:rFonts w:ascii="Times New Roman" w:hAnsi="Times New Roman"/>
                <w:sz w:val="24"/>
                <w:szCs w:val="24"/>
              </w:rPr>
              <w:t>Объем учебных занятий</w:t>
            </w:r>
          </w:p>
        </w:tc>
        <w:tc>
          <w:tcPr>
            <w:tcW w:w="1019" w:type="pct"/>
            <w:vAlign w:val="center"/>
          </w:tcPr>
          <w:p w:rsidR="00622870" w:rsidRPr="007E7344" w:rsidRDefault="002D422F" w:rsidP="001C62CD">
            <w:pPr>
              <w:suppressAutoHyphens/>
              <w:contextualSpacing/>
              <w:jc w:val="center"/>
              <w:rPr>
                <w:rFonts w:ascii="Times New Roman" w:hAnsi="Times New Roman"/>
                <w:iCs/>
                <w:sz w:val="24"/>
                <w:szCs w:val="24"/>
              </w:rPr>
            </w:pPr>
            <w:r>
              <w:rPr>
                <w:rFonts w:ascii="Times New Roman" w:hAnsi="Times New Roman"/>
                <w:iCs/>
                <w:sz w:val="24"/>
                <w:szCs w:val="24"/>
              </w:rPr>
              <w:t>140</w:t>
            </w:r>
          </w:p>
        </w:tc>
      </w:tr>
      <w:tr w:rsidR="00622870" w:rsidRPr="007E7344" w:rsidTr="007D07F1">
        <w:trPr>
          <w:trHeight w:val="454"/>
        </w:trPr>
        <w:tc>
          <w:tcPr>
            <w:tcW w:w="5000" w:type="pct"/>
            <w:gridSpan w:val="2"/>
            <w:vAlign w:val="center"/>
          </w:tcPr>
          <w:p w:rsidR="00622870" w:rsidRPr="007E7344" w:rsidRDefault="00622870">
            <w:pPr>
              <w:suppressAutoHyphens/>
              <w:rPr>
                <w:rFonts w:ascii="Times New Roman" w:hAnsi="Times New Roman"/>
                <w:i/>
                <w:iCs/>
                <w:sz w:val="24"/>
                <w:szCs w:val="24"/>
              </w:rPr>
            </w:pPr>
            <w:r w:rsidRPr="007E7344">
              <w:rPr>
                <w:rFonts w:ascii="Times New Roman" w:hAnsi="Times New Roman"/>
                <w:i/>
                <w:sz w:val="24"/>
                <w:szCs w:val="24"/>
              </w:rPr>
              <w:t>в том числе:</w:t>
            </w:r>
          </w:p>
        </w:tc>
      </w:tr>
      <w:tr w:rsidR="00622870" w:rsidRPr="007E7344" w:rsidTr="007D07F1">
        <w:trPr>
          <w:trHeight w:val="454"/>
        </w:trPr>
        <w:tc>
          <w:tcPr>
            <w:tcW w:w="3981" w:type="pct"/>
            <w:vAlign w:val="center"/>
          </w:tcPr>
          <w:p w:rsidR="00622870" w:rsidRPr="007E7344" w:rsidRDefault="00622870">
            <w:pPr>
              <w:suppressAutoHyphens/>
              <w:contextualSpacing/>
              <w:rPr>
                <w:rFonts w:ascii="Times New Roman" w:hAnsi="Times New Roman"/>
                <w:i/>
                <w:sz w:val="24"/>
                <w:szCs w:val="24"/>
              </w:rPr>
            </w:pPr>
            <w:r w:rsidRPr="007E7344">
              <w:rPr>
                <w:rFonts w:ascii="Times New Roman" w:hAnsi="Times New Roman"/>
                <w:sz w:val="24"/>
                <w:szCs w:val="24"/>
              </w:rPr>
              <w:t>теоретическое обучение (урок, лекция, семинар)</w:t>
            </w:r>
          </w:p>
        </w:tc>
        <w:tc>
          <w:tcPr>
            <w:tcW w:w="1019" w:type="pct"/>
            <w:vAlign w:val="center"/>
          </w:tcPr>
          <w:p w:rsidR="00622870" w:rsidRPr="007E7344" w:rsidRDefault="002D422F">
            <w:pPr>
              <w:suppressAutoHyphens/>
              <w:jc w:val="center"/>
              <w:rPr>
                <w:rFonts w:ascii="Times New Roman" w:hAnsi="Times New Roman"/>
                <w:iCs/>
                <w:sz w:val="24"/>
                <w:szCs w:val="24"/>
              </w:rPr>
            </w:pPr>
            <w:r>
              <w:rPr>
                <w:rFonts w:ascii="Times New Roman" w:hAnsi="Times New Roman"/>
                <w:iCs/>
                <w:sz w:val="24"/>
                <w:szCs w:val="24"/>
              </w:rPr>
              <w:t>72</w:t>
            </w:r>
          </w:p>
        </w:tc>
      </w:tr>
      <w:tr w:rsidR="00622870" w:rsidRPr="007E7344" w:rsidTr="007D07F1">
        <w:trPr>
          <w:trHeight w:val="454"/>
        </w:trPr>
        <w:tc>
          <w:tcPr>
            <w:tcW w:w="3981" w:type="pct"/>
            <w:vAlign w:val="center"/>
          </w:tcPr>
          <w:p w:rsidR="00622870" w:rsidRPr="007E7344" w:rsidRDefault="00622870">
            <w:pPr>
              <w:suppressAutoHyphens/>
              <w:contextualSpacing/>
              <w:rPr>
                <w:rFonts w:ascii="Times New Roman" w:hAnsi="Times New Roman"/>
                <w:sz w:val="24"/>
                <w:szCs w:val="24"/>
              </w:rPr>
            </w:pPr>
            <w:r w:rsidRPr="007E7344">
              <w:rPr>
                <w:rFonts w:ascii="Times New Roman" w:hAnsi="Times New Roman"/>
                <w:sz w:val="24"/>
                <w:szCs w:val="24"/>
              </w:rPr>
              <w:t>лабораторные и практические занятия</w:t>
            </w:r>
          </w:p>
        </w:tc>
        <w:tc>
          <w:tcPr>
            <w:tcW w:w="1019" w:type="pct"/>
            <w:vAlign w:val="center"/>
          </w:tcPr>
          <w:p w:rsidR="00622870" w:rsidRPr="007E7344" w:rsidRDefault="001C62CD">
            <w:pPr>
              <w:suppressAutoHyphens/>
              <w:jc w:val="center"/>
              <w:rPr>
                <w:rFonts w:ascii="Times New Roman" w:hAnsi="Times New Roman"/>
                <w:iCs/>
                <w:sz w:val="24"/>
                <w:szCs w:val="24"/>
              </w:rPr>
            </w:pPr>
            <w:r>
              <w:rPr>
                <w:rFonts w:ascii="Times New Roman" w:hAnsi="Times New Roman"/>
                <w:iCs/>
                <w:sz w:val="24"/>
                <w:szCs w:val="24"/>
              </w:rPr>
              <w:t>68</w:t>
            </w:r>
          </w:p>
        </w:tc>
      </w:tr>
      <w:tr w:rsidR="00622870" w:rsidRPr="007E7344" w:rsidTr="007D07F1">
        <w:trPr>
          <w:trHeight w:val="454"/>
        </w:trPr>
        <w:tc>
          <w:tcPr>
            <w:tcW w:w="3981"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консультация</w:t>
            </w:r>
          </w:p>
        </w:tc>
        <w:tc>
          <w:tcPr>
            <w:tcW w:w="1019" w:type="pct"/>
          </w:tcPr>
          <w:p w:rsidR="00622870" w:rsidRPr="007E7344" w:rsidRDefault="00622870">
            <w:pPr>
              <w:jc w:val="center"/>
              <w:rPr>
                <w:rFonts w:ascii="Times New Roman" w:hAnsi="Times New Roman"/>
                <w:iCs/>
                <w:sz w:val="24"/>
                <w:szCs w:val="24"/>
              </w:rPr>
            </w:pPr>
            <w:r w:rsidRPr="007E7344">
              <w:rPr>
                <w:rFonts w:ascii="Times New Roman" w:hAnsi="Times New Roman"/>
                <w:iCs/>
                <w:sz w:val="24"/>
                <w:szCs w:val="24"/>
              </w:rPr>
              <w:t>не предусмотрено</w:t>
            </w:r>
          </w:p>
        </w:tc>
      </w:tr>
      <w:tr w:rsidR="00622870" w:rsidRPr="007E7344" w:rsidTr="007D07F1">
        <w:trPr>
          <w:trHeight w:val="454"/>
        </w:trPr>
        <w:tc>
          <w:tcPr>
            <w:tcW w:w="3981" w:type="pct"/>
            <w:vAlign w:val="center"/>
          </w:tcPr>
          <w:p w:rsidR="00622870" w:rsidRPr="007E7344" w:rsidRDefault="00622870" w:rsidP="00E74170">
            <w:pPr>
              <w:suppressAutoHyphens/>
              <w:rPr>
                <w:rFonts w:ascii="Times New Roman" w:hAnsi="Times New Roman"/>
                <w:b/>
                <w:iCs/>
                <w:sz w:val="24"/>
                <w:szCs w:val="24"/>
              </w:rPr>
            </w:pPr>
            <w:r w:rsidRPr="007E7344">
              <w:rPr>
                <w:rFonts w:ascii="Times New Roman" w:hAnsi="Times New Roman"/>
                <w:b/>
                <w:iCs/>
                <w:sz w:val="24"/>
                <w:szCs w:val="24"/>
              </w:rPr>
              <w:t xml:space="preserve">Промежуточная аттестация </w:t>
            </w:r>
            <w:r w:rsidRPr="00F052E1">
              <w:rPr>
                <w:rFonts w:ascii="Times New Roman" w:hAnsi="Times New Roman"/>
                <w:iCs/>
                <w:sz w:val="24"/>
                <w:szCs w:val="24"/>
              </w:rPr>
              <w:t xml:space="preserve">в форме </w:t>
            </w:r>
            <w:r w:rsidRPr="00F052E1">
              <w:rPr>
                <w:rFonts w:ascii="Times New Roman" w:hAnsi="Times New Roman"/>
                <w:i/>
                <w:iCs/>
                <w:sz w:val="24"/>
                <w:szCs w:val="24"/>
              </w:rPr>
              <w:t>экзамена во 2 семестре</w:t>
            </w:r>
          </w:p>
        </w:tc>
        <w:tc>
          <w:tcPr>
            <w:tcW w:w="1019" w:type="pct"/>
            <w:vAlign w:val="center"/>
          </w:tcPr>
          <w:p w:rsidR="00622870" w:rsidRPr="007E7344" w:rsidRDefault="00EF5C12" w:rsidP="00F052E1">
            <w:pPr>
              <w:suppressAutoHyphens/>
              <w:jc w:val="center"/>
              <w:rPr>
                <w:rFonts w:ascii="Times New Roman" w:hAnsi="Times New Roman"/>
                <w:iCs/>
                <w:sz w:val="24"/>
                <w:szCs w:val="24"/>
              </w:rPr>
            </w:pPr>
            <w:r>
              <w:rPr>
                <w:rFonts w:ascii="Times New Roman" w:hAnsi="Times New Roman"/>
                <w:iCs/>
                <w:sz w:val="24"/>
                <w:szCs w:val="24"/>
              </w:rPr>
              <w:t>6</w:t>
            </w:r>
          </w:p>
        </w:tc>
      </w:tr>
    </w:tbl>
    <w:p w:rsidR="00622870" w:rsidRDefault="00622870" w:rsidP="007D07F1">
      <w:pPr>
        <w:spacing w:line="360" w:lineRule="auto"/>
        <w:rPr>
          <w:b/>
          <w:bCs/>
          <w:color w:val="000000"/>
          <w:spacing w:val="-2"/>
          <w:sz w:val="24"/>
          <w:szCs w:val="24"/>
        </w:rPr>
        <w:sectPr w:rsidR="00622870">
          <w:footerReference w:type="default" r:id="rId16"/>
          <w:pgSz w:w="11899" w:h="16838"/>
          <w:pgMar w:top="1134" w:right="850" w:bottom="1134" w:left="1701" w:header="720" w:footer="720" w:gutter="0"/>
          <w:cols w:space="720"/>
        </w:sectPr>
      </w:pPr>
    </w:p>
    <w:p w:rsidR="006111AA" w:rsidRDefault="006111AA" w:rsidP="006111AA">
      <w:pPr>
        <w:widowControl w:val="0"/>
        <w:tabs>
          <w:tab w:val="left" w:pos="312"/>
        </w:tabs>
        <w:autoSpaceDE w:val="0"/>
        <w:autoSpaceDN w:val="0"/>
        <w:adjustRightInd w:val="0"/>
        <w:spacing w:after="0" w:line="240" w:lineRule="auto"/>
        <w:ind w:left="57" w:right="576"/>
        <w:contextualSpacing/>
        <w:rPr>
          <w:rFonts w:ascii="Times New Roman" w:hAnsi="Times New Roman"/>
        </w:rPr>
      </w:pPr>
    </w:p>
    <w:p w:rsidR="006111AA" w:rsidRPr="006111AA" w:rsidRDefault="006111AA" w:rsidP="006111AA">
      <w:pPr>
        <w:numPr>
          <w:ilvl w:val="1"/>
          <w:numId w:val="4"/>
        </w:numPr>
        <w:spacing w:after="0" w:line="240" w:lineRule="auto"/>
        <w:jc w:val="center"/>
        <w:rPr>
          <w:rFonts w:ascii="Times New Roman" w:hAnsi="Times New Roman"/>
          <w:b/>
          <w:bCs/>
          <w:sz w:val="24"/>
          <w:szCs w:val="24"/>
        </w:rPr>
      </w:pPr>
      <w:r w:rsidRPr="006111AA">
        <w:rPr>
          <w:rFonts w:ascii="Times New Roman" w:hAnsi="Times New Roman"/>
          <w:sz w:val="24"/>
          <w:szCs w:val="24"/>
        </w:rPr>
        <w:tab/>
      </w:r>
      <w:r w:rsidRPr="006111AA">
        <w:rPr>
          <w:rFonts w:ascii="Times New Roman" w:hAnsi="Times New Roman"/>
          <w:b/>
          <w:bCs/>
          <w:sz w:val="24"/>
          <w:szCs w:val="24"/>
        </w:rPr>
        <w:t>Тематический план и сод</w:t>
      </w:r>
      <w:r>
        <w:rPr>
          <w:rFonts w:ascii="Times New Roman" w:hAnsi="Times New Roman"/>
          <w:b/>
          <w:bCs/>
          <w:sz w:val="24"/>
          <w:szCs w:val="24"/>
        </w:rPr>
        <w:t>ержание учебной дисциплины ОУП.15.</w:t>
      </w:r>
      <w:r w:rsidRPr="006111AA">
        <w:rPr>
          <w:rFonts w:ascii="Times New Roman" w:hAnsi="Times New Roman"/>
          <w:b/>
          <w:bCs/>
          <w:sz w:val="24"/>
          <w:szCs w:val="24"/>
        </w:rPr>
        <w:t xml:space="preserve"> Обществознание</w:t>
      </w:r>
    </w:p>
    <w:p w:rsidR="006111AA" w:rsidRPr="006111AA" w:rsidRDefault="006111AA" w:rsidP="006111AA">
      <w:pPr>
        <w:ind w:left="7080"/>
        <w:rPr>
          <w:rFonts w:ascii="Times New Roman" w:hAnsi="Times New Roman"/>
          <w:sz w:val="24"/>
          <w:szCs w:val="24"/>
        </w:rPr>
      </w:pPr>
    </w:p>
    <w:tbl>
      <w:tblPr>
        <w:tblpPr w:leftFromText="180" w:rightFromText="180" w:vertAnchor="text" w:tblpY="1"/>
        <w:tblOverlap w:val="never"/>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359"/>
        <w:gridCol w:w="10"/>
        <w:gridCol w:w="1548"/>
        <w:gridCol w:w="1243"/>
      </w:tblGrid>
      <w:tr w:rsidR="006111AA" w:rsidRPr="006111AA" w:rsidTr="006111AA">
        <w:trPr>
          <w:cantSplit/>
          <w:trHeight w:val="526"/>
        </w:trPr>
        <w:tc>
          <w:tcPr>
            <w:tcW w:w="2836" w:type="dxa"/>
            <w:tcBorders>
              <w:top w:val="single" w:sz="4" w:space="0" w:color="auto"/>
              <w:left w:val="single" w:sz="4" w:space="0" w:color="auto"/>
              <w:bottom w:val="single" w:sz="4" w:space="0" w:color="auto"/>
              <w:right w:val="single" w:sz="4" w:space="0" w:color="auto"/>
            </w:tcBorders>
            <w:hideMark/>
          </w:tcPr>
          <w:p w:rsidR="006111AA" w:rsidRPr="006111AA" w:rsidRDefault="006111AA">
            <w:pPr>
              <w:spacing w:line="254"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Наименование разделов и тем</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spacing w:line="254"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Содержание учебного материала, практические занятия, самостоятельная работа обучающихся</w:t>
            </w:r>
          </w:p>
        </w:tc>
        <w:tc>
          <w:tcPr>
            <w:tcW w:w="1559" w:type="dxa"/>
            <w:gridSpan w:val="2"/>
            <w:tcBorders>
              <w:top w:val="single" w:sz="4" w:space="0" w:color="auto"/>
              <w:left w:val="single" w:sz="4" w:space="0" w:color="auto"/>
              <w:bottom w:val="single" w:sz="4" w:space="0" w:color="auto"/>
              <w:right w:val="single" w:sz="4" w:space="0" w:color="auto"/>
            </w:tcBorders>
            <w:hideMark/>
          </w:tcPr>
          <w:p w:rsidR="006111AA" w:rsidRPr="006111AA" w:rsidRDefault="006111AA">
            <w:pPr>
              <w:spacing w:line="254"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Объем часов</w:t>
            </w:r>
          </w:p>
        </w:tc>
        <w:tc>
          <w:tcPr>
            <w:tcW w:w="1243" w:type="dxa"/>
            <w:tcBorders>
              <w:top w:val="single" w:sz="4" w:space="0" w:color="auto"/>
              <w:left w:val="single" w:sz="4" w:space="0" w:color="auto"/>
              <w:bottom w:val="single" w:sz="4" w:space="0" w:color="auto"/>
              <w:right w:val="single" w:sz="4" w:space="0" w:color="auto"/>
            </w:tcBorders>
            <w:hideMark/>
          </w:tcPr>
          <w:p w:rsidR="006111AA" w:rsidRPr="006111AA" w:rsidRDefault="006111AA">
            <w:pPr>
              <w:spacing w:line="254"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Уровень освоения</w:t>
            </w:r>
          </w:p>
        </w:tc>
      </w:tr>
      <w:tr w:rsidR="006111AA" w:rsidRPr="006111AA" w:rsidTr="006111AA">
        <w:trPr>
          <w:cantSplit/>
          <w:trHeight w:val="262"/>
        </w:trPr>
        <w:tc>
          <w:tcPr>
            <w:tcW w:w="2836" w:type="dxa"/>
            <w:tcBorders>
              <w:top w:val="single" w:sz="4" w:space="0" w:color="auto"/>
              <w:left w:val="single" w:sz="4" w:space="0" w:color="auto"/>
              <w:bottom w:val="single" w:sz="4" w:space="0" w:color="auto"/>
              <w:right w:val="single" w:sz="4" w:space="0" w:color="auto"/>
            </w:tcBorders>
            <w:hideMark/>
          </w:tcPr>
          <w:p w:rsidR="006111AA" w:rsidRPr="006111AA" w:rsidRDefault="006111AA">
            <w:pPr>
              <w:spacing w:after="0" w:line="240" w:lineRule="auto"/>
              <w:jc w:val="center"/>
              <w:rPr>
                <w:rFonts w:ascii="Times New Roman" w:hAnsi="Times New Roman"/>
                <w:bCs/>
                <w:sz w:val="24"/>
                <w:szCs w:val="24"/>
                <w:lang w:eastAsia="en-US"/>
              </w:rPr>
            </w:pPr>
            <w:r w:rsidRPr="006111AA">
              <w:rPr>
                <w:rFonts w:ascii="Times New Roman" w:hAnsi="Times New Roman"/>
                <w:bCs/>
                <w:sz w:val="24"/>
                <w:szCs w:val="24"/>
                <w:lang w:eastAsia="en-US"/>
              </w:rPr>
              <w:t>1</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spacing w:after="0" w:line="240" w:lineRule="auto"/>
              <w:jc w:val="center"/>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559" w:type="dxa"/>
            <w:gridSpan w:val="2"/>
            <w:tcBorders>
              <w:top w:val="single" w:sz="4" w:space="0" w:color="auto"/>
              <w:left w:val="single" w:sz="4" w:space="0" w:color="auto"/>
              <w:bottom w:val="single" w:sz="4" w:space="0" w:color="auto"/>
              <w:right w:val="single" w:sz="4" w:space="0" w:color="auto"/>
            </w:tcBorders>
            <w:hideMark/>
          </w:tcPr>
          <w:p w:rsidR="006111AA" w:rsidRPr="006111AA" w:rsidRDefault="006111AA">
            <w:pPr>
              <w:spacing w:after="0" w:line="240" w:lineRule="auto"/>
              <w:jc w:val="center"/>
              <w:rPr>
                <w:rFonts w:ascii="Times New Roman" w:hAnsi="Times New Roman"/>
                <w:bCs/>
                <w:sz w:val="24"/>
                <w:szCs w:val="24"/>
                <w:lang w:eastAsia="en-US"/>
              </w:rPr>
            </w:pPr>
            <w:r w:rsidRPr="006111AA">
              <w:rPr>
                <w:rFonts w:ascii="Times New Roman" w:hAnsi="Times New Roman"/>
                <w:bCs/>
                <w:sz w:val="24"/>
                <w:szCs w:val="24"/>
                <w:lang w:eastAsia="en-US"/>
              </w:rPr>
              <w:t>3</w:t>
            </w:r>
          </w:p>
        </w:tc>
        <w:tc>
          <w:tcPr>
            <w:tcW w:w="1243" w:type="dxa"/>
            <w:tcBorders>
              <w:top w:val="single" w:sz="4" w:space="0" w:color="auto"/>
              <w:left w:val="single" w:sz="4" w:space="0" w:color="auto"/>
              <w:bottom w:val="single" w:sz="4" w:space="0" w:color="auto"/>
              <w:right w:val="single" w:sz="4" w:space="0" w:color="auto"/>
            </w:tcBorders>
            <w:hideMark/>
          </w:tcPr>
          <w:p w:rsidR="006111AA" w:rsidRPr="006111AA" w:rsidRDefault="006111AA">
            <w:pPr>
              <w:spacing w:after="0" w:line="240" w:lineRule="auto"/>
              <w:jc w:val="center"/>
              <w:rPr>
                <w:rFonts w:ascii="Times New Roman" w:hAnsi="Times New Roman"/>
                <w:bCs/>
                <w:sz w:val="24"/>
                <w:szCs w:val="24"/>
                <w:lang w:eastAsia="en-US"/>
              </w:rPr>
            </w:pPr>
            <w:r w:rsidRPr="006111AA">
              <w:rPr>
                <w:rFonts w:ascii="Times New Roman" w:hAnsi="Times New Roman"/>
                <w:bCs/>
                <w:sz w:val="24"/>
                <w:szCs w:val="24"/>
                <w:lang w:eastAsia="en-US"/>
              </w:rPr>
              <w:t>4</w:t>
            </w:r>
          </w:p>
        </w:tc>
      </w:tr>
      <w:tr w:rsidR="006111AA" w:rsidRPr="006111AA" w:rsidTr="006111AA">
        <w:trPr>
          <w:trHeight w:val="340"/>
        </w:trPr>
        <w:tc>
          <w:tcPr>
            <w:tcW w:w="11208" w:type="dxa"/>
            <w:gridSpan w:val="3"/>
            <w:tcBorders>
              <w:top w:val="single" w:sz="4" w:space="0" w:color="auto"/>
              <w:left w:val="single" w:sz="4" w:space="0" w:color="auto"/>
              <w:bottom w:val="single" w:sz="4" w:space="0" w:color="auto"/>
              <w:right w:val="single" w:sz="4" w:space="0" w:color="auto"/>
            </w:tcBorders>
            <w:hideMark/>
          </w:tcPr>
          <w:p w:rsidR="006111AA" w:rsidRPr="006111AA" w:rsidRDefault="006111AA">
            <w:pPr>
              <w:spacing w:after="0" w:line="240" w:lineRule="auto"/>
              <w:jc w:val="center"/>
              <w:rPr>
                <w:rFonts w:ascii="Times New Roman" w:hAnsi="Times New Roman"/>
                <w:bCs/>
                <w:sz w:val="24"/>
                <w:szCs w:val="24"/>
                <w:lang w:eastAsia="en-US"/>
              </w:rPr>
            </w:pPr>
            <w:r w:rsidRPr="006111AA">
              <w:rPr>
                <w:rFonts w:ascii="Times New Roman" w:hAnsi="Times New Roman"/>
                <w:bCs/>
                <w:sz w:val="24"/>
                <w:szCs w:val="24"/>
                <w:lang w:eastAsia="en-US"/>
              </w:rPr>
              <w:t>ОБЩЕСТВОЗНАНИЕ</w:t>
            </w:r>
          </w:p>
        </w:tc>
        <w:tc>
          <w:tcPr>
            <w:tcW w:w="1549" w:type="dxa"/>
            <w:tcBorders>
              <w:top w:val="single" w:sz="4" w:space="0" w:color="auto"/>
              <w:left w:val="single" w:sz="4" w:space="0" w:color="auto"/>
              <w:bottom w:val="single" w:sz="4" w:space="0" w:color="auto"/>
              <w:right w:val="single" w:sz="4" w:space="0" w:color="auto"/>
            </w:tcBorders>
            <w:hideMark/>
          </w:tcPr>
          <w:p w:rsidR="006111AA" w:rsidRPr="006111AA" w:rsidRDefault="006111AA">
            <w:pPr>
              <w:spacing w:after="0" w:line="240"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152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340"/>
        </w:trPr>
        <w:tc>
          <w:tcPr>
            <w:tcW w:w="11208" w:type="dxa"/>
            <w:gridSpan w:val="3"/>
            <w:tcBorders>
              <w:top w:val="single" w:sz="4" w:space="0" w:color="auto"/>
              <w:left w:val="single" w:sz="4" w:space="0" w:color="auto"/>
              <w:bottom w:val="single" w:sz="4" w:space="0" w:color="auto"/>
              <w:right w:val="single" w:sz="4" w:space="0" w:color="auto"/>
            </w:tcBorders>
            <w:hideMark/>
          </w:tcPr>
          <w:p w:rsidR="006111AA" w:rsidRPr="006111AA" w:rsidRDefault="006111AA">
            <w:pPr>
              <w:spacing w:after="0" w:line="240" w:lineRule="auto"/>
              <w:jc w:val="center"/>
              <w:rPr>
                <w:rFonts w:ascii="Times New Roman" w:hAnsi="Times New Roman"/>
                <w:b/>
                <w:bCs/>
                <w:sz w:val="24"/>
                <w:szCs w:val="24"/>
              </w:rPr>
            </w:pPr>
            <w:r w:rsidRPr="006111AA">
              <w:rPr>
                <w:rFonts w:ascii="Times New Roman" w:hAnsi="Times New Roman"/>
                <w:b/>
                <w:bCs/>
                <w:sz w:val="24"/>
                <w:szCs w:val="24"/>
              </w:rPr>
              <w:t>Раздел 1.Общество</w:t>
            </w:r>
          </w:p>
        </w:tc>
        <w:tc>
          <w:tcPr>
            <w:tcW w:w="1549" w:type="dxa"/>
            <w:tcBorders>
              <w:top w:val="single" w:sz="4" w:space="0" w:color="auto"/>
              <w:left w:val="single" w:sz="4" w:space="0" w:color="auto"/>
              <w:bottom w:val="single" w:sz="4" w:space="0" w:color="auto"/>
              <w:right w:val="single" w:sz="4" w:space="0" w:color="auto"/>
            </w:tcBorders>
          </w:tcPr>
          <w:p w:rsidR="006111AA" w:rsidRPr="006111AA" w:rsidRDefault="006111AA">
            <w:pPr>
              <w:spacing w:after="0" w:line="240" w:lineRule="auto"/>
              <w:rPr>
                <w:rFonts w:ascii="Times New Roman" w:hAnsi="Times New Roman"/>
                <w:bCs/>
                <w:sz w:val="24"/>
                <w:szCs w:val="24"/>
                <w:lang w:eastAsia="en-US"/>
              </w:rPr>
            </w:pP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554"/>
        </w:trPr>
        <w:tc>
          <w:tcPr>
            <w:tcW w:w="2836" w:type="dxa"/>
            <w:tcBorders>
              <w:top w:val="single" w:sz="4" w:space="0" w:color="auto"/>
              <w:left w:val="single" w:sz="4" w:space="0" w:color="auto"/>
              <w:bottom w:val="single" w:sz="4" w:space="0" w:color="auto"/>
              <w:right w:val="single" w:sz="4" w:space="0" w:color="auto"/>
            </w:tcBorders>
            <w:hideMark/>
          </w:tcPr>
          <w:p w:rsidR="006111AA" w:rsidRPr="006111AA" w:rsidRDefault="006111AA">
            <w:pPr>
              <w:spacing w:after="0" w:line="240" w:lineRule="auto"/>
              <w:rPr>
                <w:rFonts w:ascii="Times New Roman" w:hAnsi="Times New Roman"/>
                <w:bCs/>
                <w:iCs/>
                <w:sz w:val="24"/>
                <w:szCs w:val="24"/>
                <w:lang w:eastAsia="en-US"/>
              </w:rPr>
            </w:pPr>
            <w:r w:rsidRPr="006111AA">
              <w:rPr>
                <w:rFonts w:ascii="Times New Roman" w:hAnsi="Times New Roman"/>
                <w:bCs/>
                <w:iCs/>
                <w:sz w:val="24"/>
                <w:szCs w:val="24"/>
                <w:lang w:eastAsia="en-US"/>
              </w:rPr>
              <w:t>Введение</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autoSpaceDE w:val="0"/>
              <w:autoSpaceDN w:val="0"/>
              <w:adjustRightInd w:val="0"/>
              <w:spacing w:after="0" w:line="240" w:lineRule="auto"/>
              <w:jc w:val="both"/>
              <w:rPr>
                <w:rFonts w:ascii="Times New Roman" w:hAnsi="Times New Roman"/>
                <w:sz w:val="24"/>
                <w:szCs w:val="24"/>
                <w:lang w:eastAsia="en-US"/>
              </w:rPr>
            </w:pPr>
            <w:r w:rsidRPr="006111AA">
              <w:rPr>
                <w:rFonts w:ascii="Times New Roman" w:hAnsi="Times New Roman"/>
                <w:b/>
                <w:bCs/>
                <w:sz w:val="24"/>
                <w:szCs w:val="24"/>
                <w:lang w:eastAsia="en-US"/>
              </w:rPr>
              <w:t>Содержание учебного материала</w:t>
            </w:r>
          </w:p>
          <w:p w:rsidR="006111AA" w:rsidRPr="006111AA" w:rsidRDefault="006111AA">
            <w:pPr>
              <w:autoSpaceDE w:val="0"/>
              <w:autoSpaceDN w:val="0"/>
              <w:adjustRightInd w:val="0"/>
              <w:spacing w:after="0" w:line="240" w:lineRule="auto"/>
              <w:jc w:val="both"/>
              <w:rPr>
                <w:rFonts w:ascii="Times New Roman" w:hAnsi="Times New Roman"/>
                <w:sz w:val="24"/>
                <w:szCs w:val="24"/>
                <w:lang w:eastAsia="en-US"/>
              </w:rPr>
            </w:pPr>
            <w:r w:rsidRPr="006111AA">
              <w:rPr>
                <w:rFonts w:ascii="Times New Roman" w:hAnsi="Times New Roman"/>
                <w:sz w:val="24"/>
                <w:szCs w:val="24"/>
              </w:rPr>
              <w:t>Понятие общества: общество в узком и широком смысле, основные признаки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357"/>
        </w:trPr>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r w:rsidRPr="006111AA">
              <w:rPr>
                <w:rFonts w:ascii="Times New Roman" w:hAnsi="Times New Roman"/>
                <w:b/>
                <w:bCs/>
                <w:sz w:val="24"/>
                <w:szCs w:val="24"/>
                <w:lang w:eastAsia="en-US"/>
              </w:rPr>
              <w:t xml:space="preserve">Тема 1.1. </w:t>
            </w:r>
            <w:r w:rsidRPr="006111AA">
              <w:rPr>
                <w:rFonts w:ascii="Times New Roman" w:hAnsi="Times New Roman"/>
                <w:sz w:val="24"/>
                <w:szCs w:val="24"/>
              </w:rPr>
              <w:t xml:space="preserve"> Понятие общества: общество в узком и широком смысле, основные признаки общества</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autoSpaceDE w:val="0"/>
              <w:autoSpaceDN w:val="0"/>
              <w:adjustRightInd w:val="0"/>
              <w:spacing w:after="0" w:line="240" w:lineRule="auto"/>
              <w:jc w:val="both"/>
              <w:rPr>
                <w:rFonts w:ascii="Times New Roman" w:hAnsi="Times New Roman"/>
                <w:b/>
                <w:bCs/>
                <w:sz w:val="24"/>
                <w:szCs w:val="24"/>
                <w:lang w:eastAsia="en-US"/>
              </w:rPr>
            </w:pPr>
            <w:r w:rsidRPr="006111AA">
              <w:rPr>
                <w:rFonts w:ascii="Times New Roman" w:hAnsi="Times New Roman"/>
                <w:b/>
                <w:bCs/>
                <w:sz w:val="24"/>
                <w:szCs w:val="24"/>
                <w:lang w:eastAsia="en-US"/>
              </w:rPr>
              <w:t>Содержание учебного материала</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
                <w:bCs/>
                <w:sz w:val="24"/>
                <w:szCs w:val="24"/>
                <w:lang w:eastAsia="en-US"/>
              </w:rPr>
            </w:pP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315"/>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Понятие общества: общество в узком и широком смысле, основные признаки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41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Основные сферы общества и их взаимосвязь</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13"/>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Общество и природа. Общество и культура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13"/>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 Типология обществ</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27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2.  Важнейшие институты общества и их функции</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177"/>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3.  Важнейшие институты общества и их функции</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192"/>
        </w:trPr>
        <w:tc>
          <w:tcPr>
            <w:tcW w:w="14000" w:type="dxa"/>
            <w:gridSpan w:val="5"/>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Раздел 2. Человек</w:t>
            </w:r>
          </w:p>
        </w:tc>
      </w:tr>
      <w:tr w:rsidR="006111AA" w:rsidRPr="006111AA" w:rsidTr="006111AA">
        <w:trPr>
          <w:trHeight w:val="347"/>
        </w:trPr>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r w:rsidRPr="006111AA">
              <w:rPr>
                <w:rFonts w:ascii="Times New Roman" w:hAnsi="Times New Roman"/>
                <w:b/>
                <w:sz w:val="24"/>
                <w:szCs w:val="24"/>
              </w:rPr>
              <w:t>Тема 2.1.</w:t>
            </w:r>
            <w:r w:rsidRPr="006111AA">
              <w:rPr>
                <w:rFonts w:ascii="Times New Roman" w:hAnsi="Times New Roman"/>
                <w:sz w:val="24"/>
                <w:szCs w:val="24"/>
              </w:rPr>
              <w:t xml:space="preserve"> </w:t>
            </w:r>
            <w:r w:rsidRPr="006111AA">
              <w:rPr>
                <w:rFonts w:ascii="Times New Roman" w:hAnsi="Times New Roman"/>
                <w:b/>
                <w:sz w:val="24"/>
                <w:szCs w:val="24"/>
              </w:rPr>
              <w:t>Человек: индивид, личность, индивидуальность</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Человек: индивид, личность, индивидуальность</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6111AA" w:rsidRPr="006111AA" w:rsidRDefault="006111AA">
            <w:pPr>
              <w:shd w:val="clear" w:color="auto" w:fill="FFFFFF"/>
              <w:autoSpaceDE w:val="0"/>
              <w:autoSpaceDN w:val="0"/>
              <w:adjustRightInd w:val="0"/>
              <w:spacing w:after="0" w:line="240" w:lineRule="auto"/>
              <w:jc w:val="both"/>
              <w:rPr>
                <w:rFonts w:ascii="Times New Roman" w:hAnsi="Times New Roman"/>
                <w:b/>
                <w:bCs/>
                <w:sz w:val="24"/>
                <w:szCs w:val="24"/>
                <w:lang w:eastAsia="en-US"/>
              </w:rPr>
            </w:pPr>
          </w:p>
        </w:tc>
      </w:tr>
      <w:tr w:rsidR="006111AA" w:rsidRPr="006111AA" w:rsidTr="006111AA">
        <w:trPr>
          <w:trHeight w:val="41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2955E7">
            <w:pPr>
              <w:rPr>
                <w:rFonts w:ascii="Times New Roman" w:hAnsi="Times New Roman"/>
                <w:sz w:val="24"/>
                <w:szCs w:val="24"/>
              </w:rPr>
            </w:pPr>
            <w:r>
              <w:rPr>
                <w:rFonts w:ascii="Times New Roman" w:hAnsi="Times New Roman"/>
                <w:sz w:val="24"/>
                <w:szCs w:val="24"/>
              </w:rPr>
              <w:t>Пр.№ 4.</w:t>
            </w:r>
            <w:bookmarkStart w:id="0" w:name="_GoBack"/>
            <w:bookmarkEnd w:id="0"/>
            <w:r w:rsidR="006111AA" w:rsidRPr="006111AA">
              <w:rPr>
                <w:rFonts w:ascii="Times New Roman" w:hAnsi="Times New Roman"/>
                <w:sz w:val="24"/>
                <w:szCs w:val="24"/>
              </w:rPr>
              <w:t xml:space="preserve">  Структура личности человека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r>
      <w:tr w:rsidR="006111AA" w:rsidRPr="006111AA" w:rsidTr="006111AA">
        <w:trPr>
          <w:trHeight w:val="36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5. Потребности человека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r>
      <w:tr w:rsidR="006111AA" w:rsidRPr="006111AA" w:rsidTr="006111AA">
        <w:trPr>
          <w:trHeight w:val="31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Деятельность человека: структура, виды, отличие от поведения животных</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r>
      <w:tr w:rsidR="006111AA" w:rsidRPr="006111AA" w:rsidTr="006111AA">
        <w:trPr>
          <w:trHeight w:val="367"/>
        </w:trPr>
        <w:tc>
          <w:tcPr>
            <w:tcW w:w="12757" w:type="dxa"/>
            <w:gridSpan w:val="4"/>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lastRenderedPageBreak/>
              <w:t>Раздел 3. Духовная культура</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r>
      <w:tr w:rsidR="006111AA" w:rsidRPr="006111AA" w:rsidTr="006111AA">
        <w:trPr>
          <w:trHeight w:val="445"/>
        </w:trPr>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rPr>
                <w:rFonts w:ascii="Times New Roman" w:hAnsi="Times New Roman"/>
                <w:b/>
                <w:sz w:val="24"/>
                <w:szCs w:val="24"/>
              </w:rPr>
            </w:pPr>
            <w:r w:rsidRPr="006111AA">
              <w:rPr>
                <w:rFonts w:ascii="Times New Roman" w:hAnsi="Times New Roman"/>
                <w:b/>
                <w:sz w:val="24"/>
                <w:szCs w:val="24"/>
              </w:rPr>
              <w:t>Тема 3.1 Культура: определение и происхождение</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Культура: определение и его происхождение, виды</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7.  Виды культуры</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Духовный мир человека: мировоззрение и его роль в жизни человека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Мораль и нравственность</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Религия и ее роль в жизни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8.  Религии мира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Наука и образование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9. Система образования в РФ</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Искусство в духовной жизни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10.  Искусство в духовной жизни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Массовая и элитарная культура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9"/>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11.  Искусство в духовной жизни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553"/>
        </w:trPr>
        <w:tc>
          <w:tcPr>
            <w:tcW w:w="12757" w:type="dxa"/>
            <w:gridSpan w:val="4"/>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Раздел 4. Экономика</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6111AA" w:rsidRPr="006111AA" w:rsidRDefault="006111AA">
            <w:pPr>
              <w:jc w:val="center"/>
              <w:rPr>
                <w:rFonts w:ascii="Times New Roman" w:hAnsi="Times New Roman"/>
                <w:bCs/>
                <w:sz w:val="24"/>
                <w:szCs w:val="24"/>
                <w:lang w:eastAsia="en-US"/>
              </w:rPr>
            </w:pPr>
          </w:p>
        </w:tc>
      </w:tr>
      <w:tr w:rsidR="006111AA" w:rsidRPr="006111AA" w:rsidTr="006111AA">
        <w:trPr>
          <w:trHeight w:val="397"/>
        </w:trPr>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r w:rsidRPr="006111AA">
              <w:rPr>
                <w:rFonts w:ascii="Times New Roman" w:hAnsi="Times New Roman"/>
                <w:b/>
                <w:sz w:val="24"/>
                <w:szCs w:val="24"/>
              </w:rPr>
              <w:t>Тема 4.1. Экономика как наука</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Экономика: наука и хозяйство, основные определения, роль в жизни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43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12.  Факторы производства и факторные доходы</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43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Закон спроса и предложения, равновесие на рынке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43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13. Закон спроса и предложения, равновесие на рынке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43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Экономический рост и развитие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43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Типы экономических систем</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43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14.  Типы экономических систем</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43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15.  Экономика потребителя, безработица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438"/>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Россия в мировой экономике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339"/>
        </w:trPr>
        <w:tc>
          <w:tcPr>
            <w:tcW w:w="12757" w:type="dxa"/>
            <w:gridSpan w:val="4"/>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Раздел 5. Социальная сфера</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6111AA" w:rsidRPr="006111AA" w:rsidRDefault="006111AA">
            <w:pPr>
              <w:jc w:val="center"/>
              <w:rPr>
                <w:rFonts w:ascii="Times New Roman" w:hAnsi="Times New Roman"/>
                <w:bCs/>
                <w:sz w:val="24"/>
                <w:szCs w:val="24"/>
                <w:lang w:eastAsia="en-US"/>
              </w:rPr>
            </w:pPr>
          </w:p>
        </w:tc>
      </w:tr>
      <w:tr w:rsidR="006111AA" w:rsidRPr="006111AA" w:rsidTr="006111AA">
        <w:trPr>
          <w:trHeight w:val="361"/>
        </w:trPr>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r w:rsidRPr="006111AA">
              <w:rPr>
                <w:rFonts w:ascii="Times New Roman" w:hAnsi="Times New Roman"/>
                <w:b/>
                <w:sz w:val="24"/>
                <w:szCs w:val="24"/>
              </w:rPr>
              <w:t>Тема 5.1. Социальная структура общества</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Социальная структура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244"/>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Социальное неравенство и социальная стратификация.  Социальная мобильность</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6111AA" w:rsidRPr="006111AA" w:rsidRDefault="006111AA">
            <w:pPr>
              <w:jc w:val="center"/>
              <w:rPr>
                <w:rFonts w:ascii="Times New Roman" w:hAnsi="Times New Roman"/>
                <w:bCs/>
                <w:sz w:val="24"/>
                <w:szCs w:val="24"/>
                <w:lang w:eastAsia="en-US"/>
              </w:rPr>
            </w:pPr>
          </w:p>
        </w:tc>
      </w:tr>
      <w:tr w:rsidR="006111AA" w:rsidRPr="006111AA" w:rsidTr="006111AA">
        <w:trPr>
          <w:trHeight w:val="425"/>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16.  Люмпены и маргиналы: причины возникновения</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51"/>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Социальные нормы, отклоняющееся поведение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53"/>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17.  Социальные нормы: сущность</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6111AA" w:rsidRPr="006111AA" w:rsidRDefault="006111AA">
            <w:pPr>
              <w:jc w:val="center"/>
              <w:rPr>
                <w:rFonts w:ascii="Times New Roman" w:hAnsi="Times New Roman"/>
                <w:bCs/>
                <w:sz w:val="24"/>
                <w:szCs w:val="24"/>
                <w:lang w:eastAsia="en-US"/>
              </w:rPr>
            </w:pPr>
          </w:p>
        </w:tc>
      </w:tr>
      <w:tr w:rsidR="006111AA" w:rsidRPr="006111AA" w:rsidTr="006111AA">
        <w:trPr>
          <w:trHeight w:val="43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18.  Отклоняющиеся поведения: виды девиаций</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4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Социальный конфликт</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17"/>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19.  Социальный конфликт: виды, пути разрешения</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317"/>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Нации и межнациональные отношения</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17"/>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Семья как социальный институт</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17"/>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Гендер как научное понятие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17"/>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20. Демографическая ситуация в современной России</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17"/>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21.  Изменение численности населения, признаки и причины</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17"/>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Социальная структура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266"/>
        </w:trPr>
        <w:tc>
          <w:tcPr>
            <w:tcW w:w="12757" w:type="dxa"/>
            <w:gridSpan w:val="4"/>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Раздел 6. Политика</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177"/>
        </w:trPr>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
                <w:bCs/>
                <w:sz w:val="24"/>
                <w:szCs w:val="24"/>
                <w:lang w:eastAsia="en-US"/>
              </w:rPr>
              <w:t>Тема 6.1. Власть и авторитет</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Власть и авторитет</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375"/>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22.  Политическая власть и разделение властей</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394"/>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Политическая система общества: структура и функции</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65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23.  Классификация политических систем</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r>
      <w:tr w:rsidR="006111AA" w:rsidRPr="006111AA" w:rsidTr="006111AA">
        <w:trPr>
          <w:trHeight w:val="65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Государство, его признаки и функции. Формы правления</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65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Формы государственного устройства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65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Политические режимы. Политическая идеология.</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65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24. Виды политических режимов</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65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ПЗ № 25. Роль СМИ в политической жизни общества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65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Выборы в демократическом обществе.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65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Виды избирательных систем</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autoSpaceDE w:val="0"/>
              <w:autoSpaceDN w:val="0"/>
              <w:adjustRightInd w:val="0"/>
              <w:spacing w:after="0" w:line="240" w:lineRule="auto"/>
              <w:rPr>
                <w:rFonts w:ascii="Times New Roman" w:hAnsi="Times New Roman"/>
                <w:sz w:val="24"/>
                <w:szCs w:val="24"/>
                <w:lang w:eastAsia="en-US"/>
              </w:rPr>
            </w:pPr>
            <w:r w:rsidRPr="006111AA">
              <w:rPr>
                <w:rFonts w:ascii="Times New Roman" w:hAnsi="Times New Roman"/>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Cs/>
                <w:sz w:val="24"/>
                <w:szCs w:val="24"/>
                <w:lang w:eastAsia="en-US"/>
              </w:rPr>
            </w:pPr>
          </w:p>
        </w:tc>
      </w:tr>
      <w:tr w:rsidR="006111AA" w:rsidRPr="006111AA" w:rsidTr="006111AA">
        <w:trPr>
          <w:trHeight w:val="244"/>
        </w:trPr>
        <w:tc>
          <w:tcPr>
            <w:tcW w:w="12757" w:type="dxa"/>
            <w:gridSpan w:val="4"/>
            <w:tcBorders>
              <w:top w:val="single" w:sz="4" w:space="0" w:color="auto"/>
              <w:left w:val="single" w:sz="4" w:space="0" w:color="auto"/>
              <w:bottom w:val="single" w:sz="4" w:space="0" w:color="auto"/>
              <w:right w:val="single" w:sz="4" w:space="0" w:color="auto"/>
            </w:tcBorders>
            <w:hideMark/>
          </w:tcPr>
          <w:p w:rsidR="006111AA" w:rsidRPr="006111AA" w:rsidRDefault="006111AA">
            <w:pPr>
              <w:spacing w:after="0" w:line="240" w:lineRule="auto"/>
              <w:jc w:val="center"/>
              <w:rPr>
                <w:rFonts w:ascii="Times New Roman" w:hAnsi="Times New Roman"/>
                <w:b/>
                <w:bCs/>
                <w:sz w:val="24"/>
                <w:szCs w:val="24"/>
                <w:lang w:eastAsia="en-US"/>
              </w:rPr>
            </w:pPr>
            <w:r w:rsidRPr="006111AA">
              <w:rPr>
                <w:rFonts w:ascii="Times New Roman" w:hAnsi="Times New Roman"/>
                <w:b/>
                <w:bCs/>
                <w:sz w:val="24"/>
                <w:szCs w:val="24"/>
                <w:lang w:eastAsia="en-US"/>
              </w:rPr>
              <w:t>Раздел 7. Право</w:t>
            </w:r>
          </w:p>
        </w:tc>
        <w:tc>
          <w:tcPr>
            <w:tcW w:w="1243" w:type="dxa"/>
            <w:vMerge w:val="restart"/>
            <w:tcBorders>
              <w:top w:val="single" w:sz="4" w:space="0" w:color="auto"/>
              <w:left w:val="single" w:sz="4" w:space="0" w:color="auto"/>
              <w:bottom w:val="single" w:sz="4" w:space="0" w:color="auto"/>
              <w:right w:val="single" w:sz="4" w:space="0" w:color="auto"/>
            </w:tcBorders>
          </w:tcPr>
          <w:p w:rsidR="006111AA" w:rsidRPr="006111AA" w:rsidRDefault="006111AA">
            <w:pPr>
              <w:pStyle w:val="22"/>
              <w:spacing w:after="0" w:line="240" w:lineRule="auto"/>
              <w:ind w:right="278"/>
              <w:jc w:val="center"/>
              <w:rPr>
                <w:color w:val="auto"/>
              </w:rPr>
            </w:pPr>
          </w:p>
          <w:p w:rsidR="006111AA" w:rsidRPr="006111AA" w:rsidRDefault="006111AA">
            <w:pPr>
              <w:pStyle w:val="22"/>
              <w:spacing w:after="0" w:line="240" w:lineRule="auto"/>
              <w:ind w:right="278"/>
              <w:jc w:val="center"/>
              <w:rPr>
                <w:color w:val="auto"/>
              </w:rPr>
            </w:pPr>
          </w:p>
          <w:p w:rsidR="006111AA" w:rsidRPr="006111AA" w:rsidRDefault="006111AA">
            <w:pPr>
              <w:pStyle w:val="22"/>
              <w:spacing w:after="0" w:line="240" w:lineRule="auto"/>
              <w:ind w:right="278"/>
              <w:jc w:val="center"/>
              <w:rPr>
                <w:color w:val="auto"/>
              </w:rPr>
            </w:pPr>
          </w:p>
          <w:p w:rsidR="006111AA" w:rsidRPr="006111AA" w:rsidRDefault="006111AA">
            <w:pPr>
              <w:pStyle w:val="22"/>
              <w:spacing w:after="0" w:line="240" w:lineRule="auto"/>
              <w:ind w:right="278"/>
              <w:jc w:val="center"/>
              <w:rPr>
                <w:color w:val="auto"/>
              </w:rPr>
            </w:pPr>
          </w:p>
          <w:p w:rsidR="006111AA" w:rsidRPr="006111AA" w:rsidRDefault="006111AA">
            <w:pPr>
              <w:pStyle w:val="22"/>
              <w:spacing w:after="0" w:line="240" w:lineRule="auto"/>
              <w:ind w:right="278"/>
              <w:jc w:val="center"/>
              <w:rPr>
                <w:color w:val="auto"/>
              </w:rPr>
            </w:pPr>
          </w:p>
          <w:p w:rsidR="006111AA" w:rsidRPr="006111AA" w:rsidRDefault="006111AA">
            <w:pPr>
              <w:pStyle w:val="22"/>
              <w:spacing w:after="0" w:line="240" w:lineRule="auto"/>
              <w:ind w:right="278"/>
              <w:jc w:val="center"/>
              <w:rPr>
                <w:color w:val="auto"/>
              </w:rPr>
            </w:pPr>
          </w:p>
        </w:tc>
      </w:tr>
      <w:tr w:rsidR="006111AA" w:rsidRPr="006111AA" w:rsidTr="006111AA">
        <w:trPr>
          <w:trHeight w:val="316"/>
        </w:trPr>
        <w:tc>
          <w:tcPr>
            <w:tcW w:w="2836" w:type="dxa"/>
            <w:vMerge w:val="restart"/>
            <w:tcBorders>
              <w:top w:val="single" w:sz="4" w:space="0" w:color="auto"/>
              <w:left w:val="single" w:sz="4" w:space="0" w:color="auto"/>
              <w:bottom w:val="single" w:sz="4" w:space="0" w:color="auto"/>
              <w:right w:val="single" w:sz="4" w:space="0" w:color="auto"/>
            </w:tcBorders>
          </w:tcPr>
          <w:p w:rsidR="006111AA" w:rsidRPr="006111AA" w:rsidRDefault="006111AA">
            <w:pPr>
              <w:autoSpaceDE w:val="0"/>
              <w:autoSpaceDN w:val="0"/>
              <w:adjustRightInd w:val="0"/>
              <w:spacing w:after="0" w:line="240" w:lineRule="auto"/>
              <w:rPr>
                <w:rFonts w:ascii="Times New Roman" w:hAnsi="Times New Roman"/>
                <w:b/>
                <w:sz w:val="24"/>
                <w:szCs w:val="24"/>
              </w:rPr>
            </w:pPr>
          </w:p>
          <w:p w:rsidR="006111AA" w:rsidRPr="006111AA" w:rsidRDefault="006111AA">
            <w:pPr>
              <w:autoSpaceDE w:val="0"/>
              <w:autoSpaceDN w:val="0"/>
              <w:adjustRightInd w:val="0"/>
              <w:spacing w:after="0" w:line="240" w:lineRule="auto"/>
              <w:rPr>
                <w:rFonts w:ascii="Times New Roman" w:hAnsi="Times New Roman"/>
                <w:b/>
                <w:sz w:val="24"/>
                <w:szCs w:val="24"/>
              </w:rPr>
            </w:pPr>
          </w:p>
          <w:p w:rsidR="006111AA" w:rsidRPr="006111AA" w:rsidRDefault="006111AA">
            <w:pPr>
              <w:autoSpaceDE w:val="0"/>
              <w:autoSpaceDN w:val="0"/>
              <w:adjustRightInd w:val="0"/>
              <w:spacing w:after="0" w:line="240" w:lineRule="auto"/>
              <w:rPr>
                <w:rFonts w:ascii="Times New Roman" w:hAnsi="Times New Roman"/>
                <w:b/>
                <w:sz w:val="24"/>
                <w:szCs w:val="24"/>
              </w:rPr>
            </w:pPr>
          </w:p>
          <w:p w:rsidR="006111AA" w:rsidRPr="006111AA" w:rsidRDefault="006111AA">
            <w:pPr>
              <w:autoSpaceDE w:val="0"/>
              <w:autoSpaceDN w:val="0"/>
              <w:adjustRightInd w:val="0"/>
              <w:spacing w:after="0" w:line="240" w:lineRule="auto"/>
              <w:rPr>
                <w:rFonts w:ascii="Times New Roman" w:hAnsi="Times New Roman"/>
                <w:b/>
                <w:sz w:val="24"/>
                <w:szCs w:val="24"/>
              </w:rPr>
            </w:pPr>
          </w:p>
          <w:p w:rsidR="006111AA" w:rsidRPr="006111AA" w:rsidRDefault="006111AA">
            <w:pPr>
              <w:autoSpaceDE w:val="0"/>
              <w:autoSpaceDN w:val="0"/>
              <w:adjustRightInd w:val="0"/>
              <w:spacing w:after="0" w:line="240" w:lineRule="auto"/>
              <w:rPr>
                <w:rFonts w:ascii="Times New Roman" w:hAnsi="Times New Roman"/>
                <w:b/>
                <w:sz w:val="24"/>
                <w:szCs w:val="24"/>
              </w:rPr>
            </w:pPr>
          </w:p>
          <w:p w:rsidR="006111AA" w:rsidRPr="006111AA" w:rsidRDefault="006111AA">
            <w:pPr>
              <w:autoSpaceDE w:val="0"/>
              <w:autoSpaceDN w:val="0"/>
              <w:adjustRightInd w:val="0"/>
              <w:spacing w:after="0" w:line="240" w:lineRule="auto"/>
              <w:rPr>
                <w:rFonts w:ascii="Times New Roman" w:hAnsi="Times New Roman"/>
                <w:b/>
                <w:sz w:val="24"/>
                <w:szCs w:val="24"/>
              </w:rPr>
            </w:pPr>
          </w:p>
          <w:p w:rsidR="006111AA" w:rsidRPr="006111AA" w:rsidRDefault="006111AA">
            <w:pPr>
              <w:autoSpaceDE w:val="0"/>
              <w:autoSpaceDN w:val="0"/>
              <w:adjustRightInd w:val="0"/>
              <w:spacing w:after="0" w:line="240" w:lineRule="auto"/>
              <w:rPr>
                <w:rFonts w:ascii="Times New Roman" w:hAnsi="Times New Roman"/>
                <w:b/>
                <w:sz w:val="24"/>
                <w:szCs w:val="24"/>
              </w:rPr>
            </w:pPr>
            <w:r w:rsidRPr="006111AA">
              <w:rPr>
                <w:rFonts w:ascii="Times New Roman" w:hAnsi="Times New Roman"/>
                <w:b/>
                <w:sz w:val="24"/>
                <w:szCs w:val="24"/>
              </w:rPr>
              <w:t>Тема 7.1 Политическая жизнь общества</w:t>
            </w: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lastRenderedPageBreak/>
              <w:t>Современные подходы к пониманию права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sz w:val="24"/>
                <w:szCs w:val="24"/>
              </w:rPr>
            </w:pPr>
          </w:p>
        </w:tc>
      </w:tr>
      <w:tr w:rsidR="006111AA" w:rsidRPr="006111AA" w:rsidTr="006111AA">
        <w:trPr>
          <w:trHeight w:val="316"/>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Право в системе социальных норм. Отрасли и источники права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sz w:val="24"/>
                <w:szCs w:val="24"/>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27.  Правоотношения и правомерное поведение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sz w:val="24"/>
                <w:szCs w:val="24"/>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Гражданин РФ. Права и свободы человека и гражданина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sz w:val="24"/>
                <w:szCs w:val="24"/>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28. Правовые основы социальной защиты и социального обеспечения</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sz w:val="24"/>
                <w:szCs w:val="24"/>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Конституция и государственное устройство РФ</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sz w:val="24"/>
                <w:szCs w:val="24"/>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29.  Конституция РФ</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sz w:val="24"/>
                <w:szCs w:val="24"/>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30. Семейное право</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sz w:val="24"/>
                <w:szCs w:val="24"/>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31. Экологическое право</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
                <w:bCs/>
                <w:sz w:val="24"/>
                <w:szCs w:val="24"/>
                <w:lang w:eastAsia="en-US"/>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32. Трудовое право</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
                <w:bCs/>
                <w:sz w:val="24"/>
                <w:szCs w:val="24"/>
                <w:lang w:eastAsia="en-US"/>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33.  Международное право и зашита прав человека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
                <w:bCs/>
                <w:sz w:val="24"/>
                <w:szCs w:val="24"/>
                <w:lang w:eastAsia="en-US"/>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Коррупция как социальное явление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
                <w:bCs/>
                <w:sz w:val="24"/>
                <w:szCs w:val="24"/>
                <w:lang w:eastAsia="en-US"/>
              </w:rPr>
            </w:pPr>
          </w:p>
        </w:tc>
      </w:tr>
      <w:tr w:rsidR="006111AA" w:rsidRPr="006111AA" w:rsidTr="006111AA">
        <w:trPr>
          <w:trHeight w:val="280"/>
        </w:trPr>
        <w:tc>
          <w:tcPr>
            <w:tcW w:w="14000" w:type="dxa"/>
            <w:vMerge/>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6111AA" w:rsidRPr="006111AA" w:rsidRDefault="006111AA">
            <w:pPr>
              <w:rPr>
                <w:rFonts w:ascii="Times New Roman" w:hAnsi="Times New Roman"/>
                <w:sz w:val="24"/>
                <w:szCs w:val="24"/>
              </w:rPr>
            </w:pPr>
            <w:r w:rsidRPr="006111AA">
              <w:rPr>
                <w:rFonts w:ascii="Times New Roman" w:hAnsi="Times New Roman"/>
                <w:sz w:val="24"/>
                <w:szCs w:val="24"/>
              </w:rPr>
              <w:t>Пр. № 34. Общество в развитии</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11AA" w:rsidRPr="006111AA" w:rsidRDefault="006111AA">
            <w:pPr>
              <w:spacing w:after="0" w:line="240" w:lineRule="auto"/>
              <w:rPr>
                <w:rFonts w:ascii="Times New Roman" w:hAnsi="Times New Roman"/>
                <w:bCs/>
                <w:sz w:val="24"/>
                <w:szCs w:val="24"/>
                <w:lang w:eastAsia="en-US"/>
              </w:rPr>
            </w:pPr>
            <w:r w:rsidRPr="006111AA">
              <w:rPr>
                <w:rFonts w:ascii="Times New Roman" w:hAnsi="Times New Roman"/>
                <w:bCs/>
                <w:sz w:val="24"/>
                <w:szCs w:val="24"/>
                <w:lang w:eastAsia="en-US"/>
              </w:rPr>
              <w:t>2</w:t>
            </w:r>
          </w:p>
        </w:tc>
        <w:tc>
          <w:tcPr>
            <w:tcW w:w="1243" w:type="dxa"/>
            <w:tcBorders>
              <w:top w:val="single" w:sz="4" w:space="0" w:color="auto"/>
              <w:left w:val="single" w:sz="4" w:space="0" w:color="auto"/>
              <w:bottom w:val="single" w:sz="4" w:space="0" w:color="auto"/>
              <w:right w:val="single" w:sz="4" w:space="0" w:color="auto"/>
            </w:tcBorders>
            <w:vAlign w:val="center"/>
          </w:tcPr>
          <w:p w:rsidR="006111AA" w:rsidRPr="006111AA" w:rsidRDefault="006111AA">
            <w:pPr>
              <w:spacing w:after="0" w:line="240" w:lineRule="auto"/>
              <w:jc w:val="center"/>
              <w:rPr>
                <w:rFonts w:ascii="Times New Roman" w:hAnsi="Times New Roman"/>
                <w:b/>
                <w:bCs/>
                <w:sz w:val="24"/>
                <w:szCs w:val="24"/>
                <w:lang w:eastAsia="en-US"/>
              </w:rPr>
            </w:pPr>
          </w:p>
        </w:tc>
      </w:tr>
    </w:tbl>
    <w:p w:rsidR="006111AA" w:rsidRPr="006111AA" w:rsidRDefault="006111AA" w:rsidP="006111AA">
      <w:pPr>
        <w:spacing w:after="0"/>
        <w:rPr>
          <w:rFonts w:ascii="Times New Roman" w:hAnsi="Times New Roman"/>
          <w:vanish/>
          <w:sz w:val="24"/>
          <w:szCs w:val="24"/>
        </w:rPr>
      </w:pPr>
    </w:p>
    <w:p w:rsidR="006111AA" w:rsidRPr="006111AA" w:rsidRDefault="006111AA" w:rsidP="006111AA">
      <w:pPr>
        <w:spacing w:after="0" w:line="240" w:lineRule="auto"/>
        <w:ind w:left="57" w:right="403"/>
        <w:rPr>
          <w:rFonts w:ascii="Times New Roman" w:hAnsi="Times New Roman"/>
          <w:sz w:val="24"/>
          <w:szCs w:val="24"/>
        </w:rPr>
      </w:pPr>
      <w:r w:rsidRPr="006111AA">
        <w:rPr>
          <w:rFonts w:ascii="Times New Roman" w:hAnsi="Times New Roman"/>
          <w:sz w:val="24"/>
          <w:szCs w:val="24"/>
        </w:rPr>
        <w:t>Для характеристики уровня освоения учебного материала используются следующие обозначения:</w:t>
      </w:r>
    </w:p>
    <w:p w:rsidR="006111AA" w:rsidRPr="006111AA" w:rsidRDefault="006111AA" w:rsidP="006111AA">
      <w:pPr>
        <w:widowControl w:val="0"/>
        <w:numPr>
          <w:ilvl w:val="0"/>
          <w:numId w:val="8"/>
        </w:numPr>
        <w:tabs>
          <w:tab w:val="left" w:pos="312"/>
        </w:tabs>
        <w:autoSpaceDE w:val="0"/>
        <w:autoSpaceDN w:val="0"/>
        <w:adjustRightInd w:val="0"/>
        <w:spacing w:after="0" w:line="240" w:lineRule="auto"/>
        <w:rPr>
          <w:rFonts w:ascii="Times New Roman" w:hAnsi="Times New Roman"/>
          <w:sz w:val="24"/>
          <w:szCs w:val="24"/>
        </w:rPr>
      </w:pPr>
      <w:r w:rsidRPr="006111AA">
        <w:rPr>
          <w:rFonts w:ascii="Times New Roman" w:hAnsi="Times New Roman"/>
          <w:sz w:val="24"/>
          <w:szCs w:val="24"/>
        </w:rPr>
        <w:t>- ознакомительный (узнавание ранее изученных объектов, свойств);</w:t>
      </w:r>
    </w:p>
    <w:p w:rsidR="006111AA" w:rsidRPr="006111AA" w:rsidRDefault="006111AA" w:rsidP="006111AA">
      <w:pPr>
        <w:widowControl w:val="0"/>
        <w:numPr>
          <w:ilvl w:val="0"/>
          <w:numId w:val="8"/>
        </w:numPr>
        <w:tabs>
          <w:tab w:val="left" w:pos="312"/>
        </w:tabs>
        <w:autoSpaceDE w:val="0"/>
        <w:autoSpaceDN w:val="0"/>
        <w:adjustRightInd w:val="0"/>
        <w:spacing w:after="0" w:line="240" w:lineRule="auto"/>
        <w:rPr>
          <w:rFonts w:ascii="Times New Roman" w:hAnsi="Times New Roman"/>
          <w:sz w:val="24"/>
          <w:szCs w:val="24"/>
        </w:rPr>
      </w:pPr>
      <w:r w:rsidRPr="006111AA">
        <w:rPr>
          <w:rFonts w:ascii="Times New Roman" w:hAnsi="Times New Roman"/>
          <w:sz w:val="24"/>
          <w:szCs w:val="24"/>
        </w:rPr>
        <w:t>– репродуктивный (выполнение деятельности по образцу, инструкции или под руководством)</w:t>
      </w:r>
    </w:p>
    <w:p w:rsidR="006111AA" w:rsidRPr="006111AA" w:rsidRDefault="006111AA" w:rsidP="006111AA">
      <w:pPr>
        <w:widowControl w:val="0"/>
        <w:numPr>
          <w:ilvl w:val="0"/>
          <w:numId w:val="8"/>
        </w:numPr>
        <w:tabs>
          <w:tab w:val="left" w:pos="312"/>
        </w:tabs>
        <w:autoSpaceDE w:val="0"/>
        <w:autoSpaceDN w:val="0"/>
        <w:adjustRightInd w:val="0"/>
        <w:spacing w:after="0" w:line="240" w:lineRule="auto"/>
        <w:ind w:right="576"/>
        <w:contextualSpacing/>
        <w:rPr>
          <w:rFonts w:ascii="Times New Roman" w:hAnsi="Times New Roman"/>
          <w:sz w:val="24"/>
          <w:szCs w:val="24"/>
        </w:rPr>
      </w:pPr>
      <w:r w:rsidRPr="006111AA">
        <w:rPr>
          <w:rFonts w:ascii="Times New Roman" w:hAnsi="Times New Roman"/>
          <w:sz w:val="24"/>
          <w:szCs w:val="24"/>
        </w:rPr>
        <w:t>– продуктивный (планирование и самостоятельное выполнение деятельности, решение проблемных задач).</w:t>
      </w:r>
    </w:p>
    <w:p w:rsidR="006111AA" w:rsidRDefault="006111AA" w:rsidP="006111AA">
      <w:pPr>
        <w:spacing w:after="0" w:line="240" w:lineRule="auto"/>
        <w:rPr>
          <w:rFonts w:ascii="Times New Roman" w:hAnsi="Times New Roman"/>
        </w:rPr>
        <w:sectPr w:rsidR="006111AA">
          <w:pgSz w:w="15840" w:h="12240" w:orient="landscape"/>
          <w:pgMar w:top="851" w:right="1134" w:bottom="1701" w:left="1134" w:header="720" w:footer="720" w:gutter="0"/>
          <w:cols w:space="720"/>
        </w:sectPr>
      </w:pPr>
    </w:p>
    <w:p w:rsidR="00622870" w:rsidRPr="00893719" w:rsidRDefault="00622870" w:rsidP="000F46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rsidR="00622870" w:rsidRPr="00893719" w:rsidRDefault="00622870" w:rsidP="00E90DDC">
      <w:pPr>
        <w:spacing w:line="360" w:lineRule="auto"/>
        <w:ind w:left="284" w:right="321"/>
        <w:jc w:val="center"/>
        <w:rPr>
          <w:rStyle w:val="21"/>
          <w:rFonts w:ascii="Times New Roman" w:hAnsi="Times New Roman"/>
          <w:b/>
          <w:color w:val="auto"/>
          <w:spacing w:val="0"/>
          <w:sz w:val="24"/>
          <w:szCs w:val="24"/>
        </w:rPr>
      </w:pPr>
      <w:r w:rsidRPr="00893719">
        <w:rPr>
          <w:rFonts w:ascii="Times New Roman" w:hAnsi="Times New Roman"/>
          <w:b/>
          <w:sz w:val="24"/>
          <w:szCs w:val="24"/>
        </w:rPr>
        <w:t xml:space="preserve">4.СПЕЦИАЛЬНЫЕ ИНФОРМАЦИОННО-МЕТОДИЧЕСКИЕ УСЛОВИЯ РЕАЛИЗАЦИИ ПРОГРАММЫ ДЛЯ ИНВАЛИДОВ И ЛИЦ С </w:t>
      </w:r>
      <w:r w:rsidR="00965836" w:rsidRPr="00893719">
        <w:rPr>
          <w:rFonts w:ascii="Times New Roman" w:hAnsi="Times New Roman"/>
          <w:b/>
          <w:sz w:val="24"/>
          <w:szCs w:val="24"/>
        </w:rPr>
        <w:t>ОГРАНИЧЕННЫМИ ВОЗМОЖНОСТЯМИ</w:t>
      </w:r>
      <w:r w:rsidRPr="00893719">
        <w:rPr>
          <w:rFonts w:ascii="Times New Roman" w:hAnsi="Times New Roman"/>
          <w:b/>
          <w:sz w:val="24"/>
          <w:szCs w:val="24"/>
        </w:rPr>
        <w:t xml:space="preserve"> ЗДОРОВЬЯ</w:t>
      </w:r>
    </w:p>
    <w:p w:rsidR="00965836" w:rsidRDefault="00622870" w:rsidP="00E90DDC">
      <w:pPr>
        <w:spacing w:after="0" w:line="360" w:lineRule="auto"/>
        <w:ind w:right="321"/>
        <w:jc w:val="both"/>
        <w:rPr>
          <w:rFonts w:ascii="Times New Roman" w:hAnsi="Times New Roman"/>
          <w:sz w:val="24"/>
          <w:szCs w:val="24"/>
        </w:rPr>
      </w:pPr>
      <w:r w:rsidRPr="00893719">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893719">
        <w:rPr>
          <w:rFonts w:ascii="Times New Roman" w:hAnsi="Times New Roman"/>
          <w:b/>
          <w:sz w:val="24"/>
          <w:szCs w:val="24"/>
        </w:rPr>
        <w:t>1 год</w:t>
      </w:r>
      <w:r w:rsidRPr="00893719">
        <w:rPr>
          <w:rFonts w:ascii="Times New Roman" w:hAnsi="Times New Roman"/>
          <w:sz w:val="24"/>
          <w:szCs w:val="24"/>
        </w:rPr>
        <w:t>.</w:t>
      </w:r>
    </w:p>
    <w:p w:rsidR="00622870" w:rsidRPr="00893719" w:rsidRDefault="00622870" w:rsidP="00E90DDC">
      <w:pPr>
        <w:spacing w:after="0" w:line="360" w:lineRule="auto"/>
        <w:ind w:right="321"/>
        <w:jc w:val="both"/>
        <w:rPr>
          <w:rFonts w:ascii="Times New Roman" w:hAnsi="Times New Roman"/>
          <w:sz w:val="24"/>
          <w:szCs w:val="24"/>
        </w:rPr>
      </w:pPr>
      <w:r w:rsidRPr="00893719">
        <w:rPr>
          <w:rFonts w:ascii="Times New Roman" w:hAnsi="Times New Roman"/>
          <w:sz w:val="24"/>
          <w:szCs w:val="24"/>
        </w:rPr>
        <w:t xml:space="preserve">В специальные условия входят: </w:t>
      </w:r>
    </w:p>
    <w:p w:rsidR="00622870" w:rsidRPr="00893719" w:rsidRDefault="00622870" w:rsidP="00E90DDC">
      <w:pPr>
        <w:spacing w:after="0" w:line="360" w:lineRule="auto"/>
        <w:ind w:right="321"/>
        <w:jc w:val="both"/>
        <w:rPr>
          <w:rFonts w:ascii="Times New Roman" w:hAnsi="Times New Roman"/>
          <w:sz w:val="24"/>
          <w:szCs w:val="24"/>
        </w:rPr>
      </w:pPr>
      <w:r w:rsidRPr="00893719">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622870" w:rsidRPr="00893719" w:rsidRDefault="00622870" w:rsidP="00E90DDC">
      <w:pPr>
        <w:spacing w:after="0" w:line="360" w:lineRule="auto"/>
        <w:ind w:right="321"/>
        <w:jc w:val="both"/>
        <w:rPr>
          <w:rFonts w:ascii="Times New Roman" w:hAnsi="Times New Roman"/>
          <w:sz w:val="24"/>
          <w:szCs w:val="24"/>
        </w:rPr>
      </w:pPr>
      <w:r w:rsidRPr="00893719">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622870" w:rsidRPr="00893719" w:rsidRDefault="00622870" w:rsidP="000F4608">
      <w:pPr>
        <w:autoSpaceDE w:val="0"/>
        <w:autoSpaceDN w:val="0"/>
        <w:adjustRightInd w:val="0"/>
        <w:rPr>
          <w:rFonts w:ascii="Times New Roman" w:hAnsi="Times New Roman"/>
          <w:sz w:val="24"/>
          <w:szCs w:val="24"/>
        </w:rPr>
      </w:pP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r w:rsidRPr="00E90DDC">
        <w:rPr>
          <w:rFonts w:ascii="Times New Roman" w:hAnsi="Times New Roman"/>
          <w:b/>
          <w:sz w:val="24"/>
          <w:szCs w:val="24"/>
        </w:rPr>
        <w:t>Список используемой литературы</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Основная литература</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 xml:space="preserve">1. Л.Н. Боголюбов, А.Ю, Лазебникова. </w:t>
      </w:r>
      <w:r w:rsidR="006111AA" w:rsidRPr="00E90DDC">
        <w:rPr>
          <w:rFonts w:ascii="Times New Roman" w:hAnsi="Times New Roman"/>
          <w:sz w:val="24"/>
          <w:szCs w:val="24"/>
        </w:rPr>
        <w:t>Обществознание 10</w:t>
      </w:r>
      <w:r w:rsidRPr="00E90DDC">
        <w:rPr>
          <w:rFonts w:ascii="Times New Roman" w:hAnsi="Times New Roman"/>
          <w:sz w:val="24"/>
          <w:szCs w:val="24"/>
        </w:rPr>
        <w:t xml:space="preserve"> класс: учебник для общеобразовательных организаций. - Просвещение, 2020 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 xml:space="preserve">2. Л.Н. Боголюбов, А.Ю, Лазебникова. </w:t>
      </w:r>
      <w:r w:rsidR="006111AA" w:rsidRPr="00E90DDC">
        <w:rPr>
          <w:rFonts w:ascii="Times New Roman" w:hAnsi="Times New Roman"/>
          <w:sz w:val="24"/>
          <w:szCs w:val="24"/>
        </w:rPr>
        <w:t>Обществознание 11</w:t>
      </w:r>
      <w:r w:rsidRPr="00E90DDC">
        <w:rPr>
          <w:rFonts w:ascii="Times New Roman" w:hAnsi="Times New Roman"/>
          <w:sz w:val="24"/>
          <w:szCs w:val="24"/>
        </w:rPr>
        <w:t xml:space="preserve"> класс: учебник для общеобразовательных организаций. - Просвещение, 2020 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3. В.И. Купцов Обществознание: учебник для среднего профессионального образования. - Просвещение, 2019г.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Дополнительная литература</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1.М.В.Кудина, М.В.</w:t>
      </w:r>
      <w:r w:rsidR="006111AA">
        <w:rPr>
          <w:rFonts w:ascii="Times New Roman" w:hAnsi="Times New Roman"/>
          <w:sz w:val="24"/>
          <w:szCs w:val="24"/>
        </w:rPr>
        <w:t xml:space="preserve"> </w:t>
      </w:r>
      <w:r w:rsidRPr="00E90DDC">
        <w:rPr>
          <w:rFonts w:ascii="Times New Roman" w:hAnsi="Times New Roman"/>
          <w:sz w:val="24"/>
          <w:szCs w:val="24"/>
        </w:rPr>
        <w:t>Рыбаков. Обществознание: учебник для 10-11 классов. Базовый уровень - Просвещение, 2019г.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2.Л.Н.Боголюбов. Обществознание: учебник для 10-11 классов. Базовый уровень - Просвещение, 2020г.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rPr>
          <w:rFonts w:ascii="Times New Roman" w:hAnsi="Times New Roman"/>
          <w:sz w:val="24"/>
          <w:szCs w:val="24"/>
        </w:rPr>
      </w:pPr>
      <w:r w:rsidRPr="00E90DDC">
        <w:rPr>
          <w:rFonts w:ascii="Times New Roman" w:hAnsi="Times New Roman"/>
          <w:sz w:val="24"/>
          <w:szCs w:val="24"/>
        </w:rPr>
        <w:lastRenderedPageBreak/>
        <w:t>3.Б.И.Липская, Б.И. Федорова. Обществознание  10 класс: учебник  для общеобразовательных организаций.: Просвещение, 2020 г.</w:t>
      </w:r>
    </w:p>
    <w:p w:rsidR="00E90DDC" w:rsidRPr="00E90DDC" w:rsidRDefault="00E90DDC" w:rsidP="00E90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90DDC" w:rsidRPr="00E90DDC" w:rsidRDefault="00E90DDC" w:rsidP="00E90DDC">
      <w:pPr>
        <w:autoSpaceDE w:val="0"/>
        <w:autoSpaceDN w:val="0"/>
        <w:adjustRightInd w:val="0"/>
        <w:ind w:left="284" w:firstLine="424"/>
        <w:jc w:val="both"/>
        <w:rPr>
          <w:rFonts w:ascii="Times New Roman" w:hAnsi="Times New Roman"/>
          <w:b/>
          <w:i/>
          <w:sz w:val="24"/>
          <w:szCs w:val="24"/>
        </w:rPr>
      </w:pPr>
      <w:r w:rsidRPr="00E90DDC">
        <w:rPr>
          <w:rFonts w:ascii="Times New Roman" w:hAnsi="Times New Roman"/>
          <w:b/>
          <w:i/>
          <w:sz w:val="24"/>
          <w:szCs w:val="24"/>
        </w:rPr>
        <w:t>Интернет – ресурсы</w:t>
      </w:r>
    </w:p>
    <w:p w:rsidR="00E90DDC" w:rsidRPr="00E90DDC" w:rsidRDefault="00E90DDC" w:rsidP="00E90DDC">
      <w:pPr>
        <w:autoSpaceDE w:val="0"/>
        <w:autoSpaceDN w:val="0"/>
        <w:adjustRightInd w:val="0"/>
        <w:spacing w:after="0" w:line="360" w:lineRule="auto"/>
        <w:ind w:left="284"/>
        <w:jc w:val="both"/>
        <w:rPr>
          <w:rFonts w:ascii="Times New Roman" w:hAnsi="Times New Roman"/>
          <w:sz w:val="24"/>
          <w:szCs w:val="24"/>
        </w:rPr>
      </w:pPr>
      <w:r w:rsidRPr="00E90DDC">
        <w:rPr>
          <w:rFonts w:ascii="Times New Roman" w:hAnsi="Times New Roman"/>
          <w:sz w:val="24"/>
          <w:szCs w:val="24"/>
        </w:rPr>
        <w:t xml:space="preserve">1.Б.И. Федоров Обществознание как учебный курс издательство ЮРАЙТ; </w:t>
      </w:r>
      <w:hyperlink r:id="rId17" w:history="1">
        <w:r w:rsidRPr="00E90DDC">
          <w:rPr>
            <w:rFonts w:ascii="Times New Roman" w:hAnsi="Times New Roman"/>
            <w:color w:val="0000FF"/>
            <w:sz w:val="24"/>
            <w:szCs w:val="24"/>
            <w:u w:val="single"/>
            <w:lang w:val="en-US"/>
          </w:rPr>
          <w:t>https</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urait</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ru</w:t>
        </w:r>
      </w:hyperlink>
    </w:p>
    <w:p w:rsidR="00E90DDC" w:rsidRPr="00E90DDC" w:rsidRDefault="00E90DDC" w:rsidP="00E90DDC">
      <w:pPr>
        <w:spacing w:after="0" w:line="360" w:lineRule="auto"/>
        <w:ind w:left="284"/>
        <w:rPr>
          <w:rFonts w:ascii="Times New Roman" w:hAnsi="Times New Roman"/>
          <w:sz w:val="24"/>
          <w:szCs w:val="24"/>
        </w:rPr>
      </w:pPr>
      <w:r w:rsidRPr="00E90DDC">
        <w:rPr>
          <w:rFonts w:ascii="Times New Roman" w:hAnsi="Times New Roman"/>
          <w:sz w:val="24"/>
          <w:szCs w:val="24"/>
        </w:rPr>
        <w:t>2.Купцов В.И. Обществознание: учебник для среднего профессионального образования;  https://urait.ru</w:t>
      </w:r>
    </w:p>
    <w:p w:rsidR="00E90DDC" w:rsidRPr="00E90DDC" w:rsidRDefault="00E90DDC" w:rsidP="00E90DDC">
      <w:pPr>
        <w:spacing w:after="0" w:line="360" w:lineRule="auto"/>
        <w:ind w:left="284"/>
        <w:rPr>
          <w:rFonts w:ascii="Times New Roman" w:hAnsi="Times New Roman"/>
          <w:sz w:val="24"/>
          <w:szCs w:val="24"/>
        </w:rPr>
      </w:pPr>
      <w:r w:rsidRPr="00E90DDC">
        <w:rPr>
          <w:rFonts w:ascii="Times New Roman" w:hAnsi="Times New Roman"/>
          <w:sz w:val="24"/>
          <w:szCs w:val="24"/>
        </w:rPr>
        <w:t>3.Агафонов Н.В. Обществознание: учебник для среднего профессионального образования;  https://urait.ru</w:t>
      </w: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Default="00622870" w:rsidP="000F4608">
      <w:pPr>
        <w:autoSpaceDE w:val="0"/>
        <w:autoSpaceDN w:val="0"/>
        <w:adjustRightInd w:val="0"/>
        <w:jc w:val="both"/>
        <w:rPr>
          <w:rFonts w:ascii="Times New Roman" w:hAnsi="Times New Roman"/>
          <w:sz w:val="24"/>
          <w:szCs w:val="24"/>
        </w:rPr>
      </w:pPr>
    </w:p>
    <w:p w:rsidR="00622870" w:rsidRPr="00893719" w:rsidRDefault="00622870">
      <w:pPr>
        <w:autoSpaceDE w:val="0"/>
        <w:autoSpaceDN w:val="0"/>
        <w:adjustRightInd w:val="0"/>
        <w:spacing w:after="0"/>
        <w:jc w:val="both"/>
        <w:rPr>
          <w:rFonts w:ascii="Times New Roman" w:hAnsi="Times New Roman"/>
          <w:sz w:val="24"/>
          <w:szCs w:val="24"/>
        </w:rPr>
      </w:pPr>
    </w:p>
    <w:sectPr w:rsidR="00622870" w:rsidRPr="00893719" w:rsidSect="002B79BB">
      <w:pgSz w:w="11899" w:h="16838"/>
      <w:pgMar w:top="701" w:right="662" w:bottom="1258" w:left="1560"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B32" w:rsidRDefault="00965B32" w:rsidP="00AE0B09">
      <w:pPr>
        <w:spacing w:after="0" w:line="240" w:lineRule="auto"/>
      </w:pPr>
      <w:r>
        <w:separator/>
      </w:r>
    </w:p>
  </w:endnote>
  <w:endnote w:type="continuationSeparator" w:id="0">
    <w:p w:rsidR="00965B32" w:rsidRDefault="00965B32" w:rsidP="00AE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024" w:rsidRDefault="00CC3024" w:rsidP="00F052E1">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C3024" w:rsidRDefault="00CC3024" w:rsidP="002F288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024" w:rsidRDefault="00CC3024" w:rsidP="002F2883">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9BB" w:rsidRDefault="002B79BB">
    <w:pPr>
      <w:pStyle w:val="a4"/>
      <w:jc w:val="right"/>
    </w:pPr>
    <w:r>
      <w:fldChar w:fldCharType="begin"/>
    </w:r>
    <w:r>
      <w:instrText>PAGE   \* MERGEFORMAT</w:instrText>
    </w:r>
    <w:r>
      <w:fldChar w:fldCharType="separate"/>
    </w:r>
    <w:r w:rsidR="002955E7">
      <w:rPr>
        <w:noProof/>
      </w:rPr>
      <w:t>32</w:t>
    </w:r>
    <w:r>
      <w:fldChar w:fldCharType="end"/>
    </w:r>
  </w:p>
  <w:p w:rsidR="00CC3024" w:rsidRDefault="00CC3024">
    <w:pPr>
      <w:pStyle w:val="a4"/>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0EE" w:rsidRDefault="001F30EE">
    <w:pPr>
      <w:pStyle w:val="a4"/>
      <w:jc w:val="right"/>
    </w:pPr>
    <w:r>
      <w:fldChar w:fldCharType="begin"/>
    </w:r>
    <w:r>
      <w:instrText>PAGE   \* MERGEFORMAT</w:instrText>
    </w:r>
    <w:r>
      <w:fldChar w:fldCharType="separate"/>
    </w:r>
    <w:r w:rsidR="002955E7">
      <w:rPr>
        <w:noProof/>
      </w:rPr>
      <w:t>29</w:t>
    </w:r>
    <w:r>
      <w:fldChar w:fldCharType="end"/>
    </w:r>
  </w:p>
  <w:p w:rsidR="001F30EE" w:rsidRDefault="001F30EE">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B32" w:rsidRDefault="00965B32" w:rsidP="00AE0B09">
      <w:pPr>
        <w:spacing w:after="0" w:line="240" w:lineRule="auto"/>
      </w:pPr>
      <w:r>
        <w:separator/>
      </w:r>
    </w:p>
  </w:footnote>
  <w:footnote w:type="continuationSeparator" w:id="0">
    <w:p w:rsidR="00965B32" w:rsidRDefault="00965B32" w:rsidP="00AE0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43A4C15"/>
    <w:multiLevelType w:val="hybridMultilevel"/>
    <w:tmpl w:val="C18A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194C82"/>
    <w:multiLevelType w:val="hybridMultilevel"/>
    <w:tmpl w:val="1DFC9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4080C"/>
    <w:multiLevelType w:val="hybridMultilevel"/>
    <w:tmpl w:val="D040E592"/>
    <w:lvl w:ilvl="0" w:tplc="3DBA71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9C6B1A"/>
    <w:multiLevelType w:val="hybridMultilevel"/>
    <w:tmpl w:val="89F62A84"/>
    <w:lvl w:ilvl="0" w:tplc="0419000F">
      <w:start w:val="1"/>
      <w:numFmt w:val="decimal"/>
      <w:lvlText w:val="%1."/>
      <w:lvlJc w:val="left"/>
      <w:pPr>
        <w:ind w:left="502" w:hanging="360"/>
      </w:pPr>
      <w:rPr>
        <w:rFonts w:cs="Times New Roman"/>
        <w:b w:val="0"/>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rPr>
        <w:rFonts w:cs="Times New Roman"/>
      </w:r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6" w15:restartNumberingAfterBreak="0">
    <w:nsid w:val="16961E76"/>
    <w:multiLevelType w:val="multilevel"/>
    <w:tmpl w:val="7830453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2C3631"/>
    <w:multiLevelType w:val="hybridMultilevel"/>
    <w:tmpl w:val="69A8B3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232DA7"/>
    <w:multiLevelType w:val="multilevel"/>
    <w:tmpl w:val="2762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D2563"/>
    <w:multiLevelType w:val="multilevel"/>
    <w:tmpl w:val="2CF8B3B2"/>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780"/>
        </w:tabs>
        <w:ind w:left="780" w:hanging="420"/>
      </w:pPr>
      <w:rPr>
        <w:rFonts w:cs="Times New Roman" w:hint="default"/>
        <w:i/>
      </w:rPr>
    </w:lvl>
    <w:lvl w:ilvl="2">
      <w:start w:val="1"/>
      <w:numFmt w:val="decimal"/>
      <w:isLgl/>
      <w:lvlText w:val="%1.%2.%3."/>
      <w:lvlJc w:val="left"/>
      <w:pPr>
        <w:tabs>
          <w:tab w:val="num" w:pos="1080"/>
        </w:tabs>
        <w:ind w:left="1080" w:hanging="720"/>
      </w:pPr>
      <w:rPr>
        <w:rFonts w:cs="Times New Roman" w:hint="default"/>
        <w:i/>
      </w:rPr>
    </w:lvl>
    <w:lvl w:ilvl="3">
      <w:start w:val="1"/>
      <w:numFmt w:val="decimal"/>
      <w:isLgl/>
      <w:lvlText w:val="%1.%2.%3.%4."/>
      <w:lvlJc w:val="left"/>
      <w:pPr>
        <w:tabs>
          <w:tab w:val="num" w:pos="1080"/>
        </w:tabs>
        <w:ind w:left="1080" w:hanging="720"/>
      </w:pPr>
      <w:rPr>
        <w:rFonts w:cs="Times New Roman" w:hint="default"/>
        <w:i/>
      </w:rPr>
    </w:lvl>
    <w:lvl w:ilvl="4">
      <w:start w:val="1"/>
      <w:numFmt w:val="decimal"/>
      <w:isLgl/>
      <w:lvlText w:val="%1.%2.%3.%4.%5."/>
      <w:lvlJc w:val="left"/>
      <w:pPr>
        <w:tabs>
          <w:tab w:val="num" w:pos="1440"/>
        </w:tabs>
        <w:ind w:left="1440" w:hanging="1080"/>
      </w:pPr>
      <w:rPr>
        <w:rFonts w:cs="Times New Roman" w:hint="default"/>
        <w:i/>
      </w:rPr>
    </w:lvl>
    <w:lvl w:ilvl="5">
      <w:start w:val="1"/>
      <w:numFmt w:val="decimal"/>
      <w:isLgl/>
      <w:lvlText w:val="%1.%2.%3.%4.%5.%6."/>
      <w:lvlJc w:val="left"/>
      <w:pPr>
        <w:tabs>
          <w:tab w:val="num" w:pos="1440"/>
        </w:tabs>
        <w:ind w:left="1440" w:hanging="1080"/>
      </w:pPr>
      <w:rPr>
        <w:rFonts w:cs="Times New Roman" w:hint="default"/>
        <w:i/>
      </w:rPr>
    </w:lvl>
    <w:lvl w:ilvl="6">
      <w:start w:val="1"/>
      <w:numFmt w:val="decimal"/>
      <w:isLgl/>
      <w:lvlText w:val="%1.%2.%3.%4.%5.%6.%7."/>
      <w:lvlJc w:val="left"/>
      <w:pPr>
        <w:tabs>
          <w:tab w:val="num" w:pos="1800"/>
        </w:tabs>
        <w:ind w:left="1800" w:hanging="1440"/>
      </w:pPr>
      <w:rPr>
        <w:rFonts w:cs="Times New Roman" w:hint="default"/>
        <w:i/>
      </w:rPr>
    </w:lvl>
    <w:lvl w:ilvl="7">
      <w:start w:val="1"/>
      <w:numFmt w:val="decimal"/>
      <w:isLgl/>
      <w:lvlText w:val="%1.%2.%3.%4.%5.%6.%7.%8."/>
      <w:lvlJc w:val="left"/>
      <w:pPr>
        <w:tabs>
          <w:tab w:val="num" w:pos="1800"/>
        </w:tabs>
        <w:ind w:left="1800" w:hanging="1440"/>
      </w:pPr>
      <w:rPr>
        <w:rFonts w:cs="Times New Roman" w:hint="default"/>
        <w:i/>
      </w:rPr>
    </w:lvl>
    <w:lvl w:ilvl="8">
      <w:start w:val="1"/>
      <w:numFmt w:val="decimal"/>
      <w:isLgl/>
      <w:lvlText w:val="%1.%2.%3.%4.%5.%6.%7.%8.%9."/>
      <w:lvlJc w:val="left"/>
      <w:pPr>
        <w:tabs>
          <w:tab w:val="num" w:pos="2160"/>
        </w:tabs>
        <w:ind w:left="2160" w:hanging="1800"/>
      </w:pPr>
      <w:rPr>
        <w:rFonts w:cs="Times New Roman" w:hint="default"/>
        <w:i/>
      </w:rPr>
    </w:lvl>
  </w:abstractNum>
  <w:abstractNum w:abstractNumId="10" w15:restartNumberingAfterBreak="0">
    <w:nsid w:val="22206DEC"/>
    <w:multiLevelType w:val="hybridMultilevel"/>
    <w:tmpl w:val="720EE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5A7272"/>
    <w:multiLevelType w:val="hybridMultilevel"/>
    <w:tmpl w:val="92649930"/>
    <w:lvl w:ilvl="0" w:tplc="4AE80538">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8215D9"/>
    <w:multiLevelType w:val="multilevel"/>
    <w:tmpl w:val="98346A84"/>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EF7915"/>
    <w:multiLevelType w:val="hybridMultilevel"/>
    <w:tmpl w:val="637ABF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64C64F4"/>
    <w:multiLevelType w:val="hybridMultilevel"/>
    <w:tmpl w:val="C5F49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D5CFA"/>
    <w:multiLevelType w:val="hybridMultilevel"/>
    <w:tmpl w:val="48566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C6655"/>
    <w:multiLevelType w:val="hybridMultilevel"/>
    <w:tmpl w:val="A3243A6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7A6228"/>
    <w:multiLevelType w:val="multilevel"/>
    <w:tmpl w:val="ADE24ABC"/>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9F1E6B"/>
    <w:multiLevelType w:val="hybridMultilevel"/>
    <w:tmpl w:val="42D2D4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742306D"/>
    <w:multiLevelType w:val="hybridMultilevel"/>
    <w:tmpl w:val="20C48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F83BF6"/>
    <w:multiLevelType w:val="hybridMultilevel"/>
    <w:tmpl w:val="8404FD22"/>
    <w:lvl w:ilvl="0" w:tplc="EE84F9AA">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273720F"/>
    <w:multiLevelType w:val="hybridMultilevel"/>
    <w:tmpl w:val="CB061AA4"/>
    <w:lvl w:ilvl="0" w:tplc="B80C5448">
      <w:start w:val="1"/>
      <w:numFmt w:val="decimal"/>
      <w:lvlText w:val="%1"/>
      <w:lvlJc w:val="left"/>
      <w:pPr>
        <w:ind w:left="927" w:hanging="360"/>
      </w:pPr>
      <w:rPr>
        <w:rFonts w:cs="Times New Roman" w:hint="default"/>
        <w:color w:val="1E1E1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15:restartNumberingAfterBreak="0">
    <w:nsid w:val="440E101C"/>
    <w:multiLevelType w:val="hybridMultilevel"/>
    <w:tmpl w:val="580C2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B821C6"/>
    <w:multiLevelType w:val="multilevel"/>
    <w:tmpl w:val="43BE5298"/>
    <w:lvl w:ilvl="0">
      <w:start w:val="2"/>
      <w:numFmt w:val="decimal"/>
      <w:lvlText w:val="%1."/>
      <w:lvlJc w:val="left"/>
      <w:pPr>
        <w:tabs>
          <w:tab w:val="num" w:pos="644"/>
        </w:tabs>
        <w:ind w:left="644" w:hanging="360"/>
      </w:pPr>
      <w:rPr>
        <w:rFonts w:cs="Times New Roman"/>
      </w:rPr>
    </w:lvl>
    <w:lvl w:ilvl="1">
      <w:start w:val="1"/>
      <w:numFmt w:val="decimal"/>
      <w:isLgl/>
      <w:lvlText w:val="%1.%2."/>
      <w:lvlJc w:val="left"/>
      <w:pPr>
        <w:ind w:left="704" w:hanging="420"/>
      </w:pPr>
      <w:rPr>
        <w:rFonts w:cs="Times New Roman"/>
      </w:rPr>
    </w:lvl>
    <w:lvl w:ilvl="2">
      <w:start w:val="1"/>
      <w:numFmt w:val="decimal"/>
      <w:isLgl/>
      <w:lvlText w:val="%1.%2.%3."/>
      <w:lvlJc w:val="left"/>
      <w:pPr>
        <w:ind w:left="1004" w:hanging="720"/>
      </w:pPr>
      <w:rPr>
        <w:rFonts w:cs="Times New Roman"/>
      </w:rPr>
    </w:lvl>
    <w:lvl w:ilvl="3">
      <w:start w:val="1"/>
      <w:numFmt w:val="decimal"/>
      <w:isLgl/>
      <w:lvlText w:val="%1.%2.%3.%4."/>
      <w:lvlJc w:val="left"/>
      <w:pPr>
        <w:ind w:left="1004" w:hanging="720"/>
      </w:pPr>
      <w:rPr>
        <w:rFonts w:cs="Times New Roman"/>
      </w:rPr>
    </w:lvl>
    <w:lvl w:ilvl="4">
      <w:start w:val="1"/>
      <w:numFmt w:val="decimal"/>
      <w:isLgl/>
      <w:lvlText w:val="%1.%2.%3.%4.%5."/>
      <w:lvlJc w:val="left"/>
      <w:pPr>
        <w:ind w:left="1364" w:hanging="1080"/>
      </w:pPr>
      <w:rPr>
        <w:rFonts w:cs="Times New Roman"/>
      </w:rPr>
    </w:lvl>
    <w:lvl w:ilvl="5">
      <w:start w:val="1"/>
      <w:numFmt w:val="decimal"/>
      <w:isLgl/>
      <w:lvlText w:val="%1.%2.%3.%4.%5.%6."/>
      <w:lvlJc w:val="left"/>
      <w:pPr>
        <w:ind w:left="1364" w:hanging="1080"/>
      </w:pPr>
      <w:rPr>
        <w:rFonts w:cs="Times New Roman"/>
      </w:rPr>
    </w:lvl>
    <w:lvl w:ilvl="6">
      <w:start w:val="1"/>
      <w:numFmt w:val="decimal"/>
      <w:isLgl/>
      <w:lvlText w:val="%1.%2.%3.%4.%5.%6.%7."/>
      <w:lvlJc w:val="left"/>
      <w:pPr>
        <w:ind w:left="1724" w:hanging="1440"/>
      </w:pPr>
      <w:rPr>
        <w:rFonts w:cs="Times New Roman"/>
      </w:rPr>
    </w:lvl>
    <w:lvl w:ilvl="7">
      <w:start w:val="1"/>
      <w:numFmt w:val="decimal"/>
      <w:isLgl/>
      <w:lvlText w:val="%1.%2.%3.%4.%5.%6.%7.%8."/>
      <w:lvlJc w:val="left"/>
      <w:pPr>
        <w:ind w:left="1724" w:hanging="1440"/>
      </w:pPr>
      <w:rPr>
        <w:rFonts w:cs="Times New Roman"/>
      </w:rPr>
    </w:lvl>
    <w:lvl w:ilvl="8">
      <w:start w:val="1"/>
      <w:numFmt w:val="decimal"/>
      <w:isLgl/>
      <w:lvlText w:val="%1.%2.%3.%4.%5.%6.%7.%8.%9."/>
      <w:lvlJc w:val="left"/>
      <w:pPr>
        <w:ind w:left="2084" w:hanging="1800"/>
      </w:pPr>
      <w:rPr>
        <w:rFonts w:cs="Times New Roman"/>
      </w:rPr>
    </w:lvl>
  </w:abstractNum>
  <w:abstractNum w:abstractNumId="24" w15:restartNumberingAfterBreak="0">
    <w:nsid w:val="51212FFE"/>
    <w:multiLevelType w:val="hybridMultilevel"/>
    <w:tmpl w:val="737023D2"/>
    <w:lvl w:ilvl="0" w:tplc="7BF83D2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0C1187"/>
    <w:multiLevelType w:val="hybridMultilevel"/>
    <w:tmpl w:val="610C7CD2"/>
    <w:lvl w:ilvl="0" w:tplc="869CA81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E2F0463"/>
    <w:multiLevelType w:val="multilevel"/>
    <w:tmpl w:val="0EA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CF2407"/>
    <w:multiLevelType w:val="hybridMultilevel"/>
    <w:tmpl w:val="8F90F13E"/>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62825344"/>
    <w:multiLevelType w:val="hybridMultilevel"/>
    <w:tmpl w:val="2C482AC0"/>
    <w:lvl w:ilvl="0" w:tplc="574EE61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2C574F0"/>
    <w:multiLevelType w:val="hybridMultilevel"/>
    <w:tmpl w:val="89F62A84"/>
    <w:lvl w:ilvl="0" w:tplc="0419000F">
      <w:start w:val="1"/>
      <w:numFmt w:val="decimal"/>
      <w:lvlText w:val="%1."/>
      <w:lvlJc w:val="left"/>
      <w:pPr>
        <w:ind w:left="64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641A16B2"/>
    <w:multiLevelType w:val="hybridMultilevel"/>
    <w:tmpl w:val="007C0960"/>
    <w:lvl w:ilvl="0" w:tplc="6BB2F7CC">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41B3D26"/>
    <w:multiLevelType w:val="hybridMultilevel"/>
    <w:tmpl w:val="59546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1E83083"/>
    <w:multiLevelType w:val="hybridMultilevel"/>
    <w:tmpl w:val="CC80FDC0"/>
    <w:lvl w:ilvl="0" w:tplc="E63E880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3060539"/>
    <w:multiLevelType w:val="hybridMultilevel"/>
    <w:tmpl w:val="B3428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40708A1"/>
    <w:multiLevelType w:val="hybridMultilevel"/>
    <w:tmpl w:val="424CB748"/>
    <w:lvl w:ilvl="0" w:tplc="C07A9D26">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6" w15:restartNumberingAfterBreak="0">
    <w:nsid w:val="7B9731D7"/>
    <w:multiLevelType w:val="multilevel"/>
    <w:tmpl w:val="4A54E260"/>
    <w:lvl w:ilvl="0">
      <w:start w:val="1"/>
      <w:numFmt w:val="decimal"/>
      <w:lvlText w:val="%1."/>
      <w:lvlJc w:val="left"/>
      <w:pPr>
        <w:ind w:left="360" w:hanging="360"/>
      </w:pPr>
      <w:rPr>
        <w:rFonts w:eastAsia="Times New Roman" w:cs="Times New Roman" w:hint="default"/>
        <w:color w:val="000000"/>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rPr>
          <w:rFonts w:ascii="Arial" w:hAnsi="Arial" w:hint="default"/>
        </w:rPr>
      </w:lvl>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num>
  <w:num w:numId="9">
    <w:abstractNumId w:val="36"/>
  </w:num>
  <w:num w:numId="10">
    <w:abstractNumId w:val="1"/>
  </w:num>
  <w:num w:numId="11">
    <w:abstractNumId w:val="8"/>
  </w:num>
  <w:num w:numId="12">
    <w:abstractNumId w:val="5"/>
  </w:num>
  <w:num w:numId="13">
    <w:abstractNumId w:val="26"/>
  </w:num>
  <w:num w:numId="14">
    <w:abstractNumId w:val="34"/>
  </w:num>
  <w:num w:numId="15">
    <w:abstractNumId w:val="28"/>
  </w:num>
  <w:num w:numId="16">
    <w:abstractNumId w:val="21"/>
  </w:num>
  <w:num w:numId="17">
    <w:abstractNumId w:val="30"/>
  </w:num>
  <w:num w:numId="18">
    <w:abstractNumId w:val="19"/>
  </w:num>
  <w:num w:numId="19">
    <w:abstractNumId w:val="22"/>
  </w:num>
  <w:num w:numId="20">
    <w:abstractNumId w:val="25"/>
  </w:num>
  <w:num w:numId="21">
    <w:abstractNumId w:val="33"/>
  </w:num>
  <w:num w:numId="22">
    <w:abstractNumId w:val="31"/>
  </w:num>
  <w:num w:numId="23">
    <w:abstractNumId w:val="7"/>
  </w:num>
  <w:num w:numId="24">
    <w:abstractNumId w:val="24"/>
  </w:num>
  <w:num w:numId="25">
    <w:abstractNumId w:val="20"/>
  </w:num>
  <w:num w:numId="26">
    <w:abstractNumId w:val="11"/>
  </w:num>
  <w:num w:numId="27">
    <w:abstractNumId w:val="10"/>
  </w:num>
  <w:num w:numId="28">
    <w:abstractNumId w:val="16"/>
  </w:num>
  <w:num w:numId="29">
    <w:abstractNumId w:val="35"/>
  </w:num>
  <w:num w:numId="30">
    <w:abstractNumId w:val="6"/>
  </w:num>
  <w:num w:numId="31">
    <w:abstractNumId w:val="12"/>
  </w:num>
  <w:num w:numId="32">
    <w:abstractNumId w:val="17"/>
  </w:num>
  <w:num w:numId="33">
    <w:abstractNumId w:val="9"/>
  </w:num>
  <w:num w:numId="34">
    <w:abstractNumId w:val="2"/>
  </w:num>
  <w:num w:numId="35">
    <w:abstractNumId w:val="3"/>
  </w:num>
  <w:num w:numId="36">
    <w:abstractNumId w:val="14"/>
  </w:num>
  <w:num w:numId="37">
    <w:abstractNumId w:val="4"/>
  </w:num>
  <w:num w:numId="38">
    <w:abstractNumId w:val="32"/>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608"/>
    <w:rsid w:val="00002CFE"/>
    <w:rsid w:val="00013C54"/>
    <w:rsid w:val="000230B6"/>
    <w:rsid w:val="0003121B"/>
    <w:rsid w:val="0003343C"/>
    <w:rsid w:val="00045D9E"/>
    <w:rsid w:val="0006186B"/>
    <w:rsid w:val="0006480F"/>
    <w:rsid w:val="00067718"/>
    <w:rsid w:val="000772BF"/>
    <w:rsid w:val="00081B33"/>
    <w:rsid w:val="000869C5"/>
    <w:rsid w:val="000948F2"/>
    <w:rsid w:val="000D5EE7"/>
    <w:rsid w:val="000F4608"/>
    <w:rsid w:val="000F70C4"/>
    <w:rsid w:val="00104A30"/>
    <w:rsid w:val="00111E58"/>
    <w:rsid w:val="001320FD"/>
    <w:rsid w:val="001515BD"/>
    <w:rsid w:val="00163FD2"/>
    <w:rsid w:val="0018061D"/>
    <w:rsid w:val="00186A7A"/>
    <w:rsid w:val="001C62CD"/>
    <w:rsid w:val="001D15CB"/>
    <w:rsid w:val="001D390F"/>
    <w:rsid w:val="001D3FBD"/>
    <w:rsid w:val="001F30EE"/>
    <w:rsid w:val="00201570"/>
    <w:rsid w:val="00202576"/>
    <w:rsid w:val="00204853"/>
    <w:rsid w:val="00207AB2"/>
    <w:rsid w:val="002124A7"/>
    <w:rsid w:val="002126D4"/>
    <w:rsid w:val="00216225"/>
    <w:rsid w:val="00233257"/>
    <w:rsid w:val="00235181"/>
    <w:rsid w:val="00243F49"/>
    <w:rsid w:val="00247AF0"/>
    <w:rsid w:val="00250F44"/>
    <w:rsid w:val="002545FF"/>
    <w:rsid w:val="0025466E"/>
    <w:rsid w:val="00255217"/>
    <w:rsid w:val="00260322"/>
    <w:rsid w:val="002709E7"/>
    <w:rsid w:val="002717F2"/>
    <w:rsid w:val="002955E7"/>
    <w:rsid w:val="002B5DA9"/>
    <w:rsid w:val="002B79BB"/>
    <w:rsid w:val="002C76C1"/>
    <w:rsid w:val="002D422F"/>
    <w:rsid w:val="002D76FE"/>
    <w:rsid w:val="002E2EB2"/>
    <w:rsid w:val="002E60A6"/>
    <w:rsid w:val="002F2883"/>
    <w:rsid w:val="002F7F85"/>
    <w:rsid w:val="00316B3D"/>
    <w:rsid w:val="00323406"/>
    <w:rsid w:val="00357217"/>
    <w:rsid w:val="00362F89"/>
    <w:rsid w:val="00387288"/>
    <w:rsid w:val="003A0B85"/>
    <w:rsid w:val="003A2D85"/>
    <w:rsid w:val="003B3474"/>
    <w:rsid w:val="003B5539"/>
    <w:rsid w:val="003C2756"/>
    <w:rsid w:val="003C4444"/>
    <w:rsid w:val="003C585B"/>
    <w:rsid w:val="003C79AB"/>
    <w:rsid w:val="003D17DF"/>
    <w:rsid w:val="003E03DB"/>
    <w:rsid w:val="003E334B"/>
    <w:rsid w:val="003E68AD"/>
    <w:rsid w:val="003F37A9"/>
    <w:rsid w:val="003F6112"/>
    <w:rsid w:val="00416C0C"/>
    <w:rsid w:val="00426478"/>
    <w:rsid w:val="00436EAC"/>
    <w:rsid w:val="004453B3"/>
    <w:rsid w:val="00446EF1"/>
    <w:rsid w:val="00456EBF"/>
    <w:rsid w:val="0046538C"/>
    <w:rsid w:val="00492183"/>
    <w:rsid w:val="004979DA"/>
    <w:rsid w:val="004A6AAA"/>
    <w:rsid w:val="004A716E"/>
    <w:rsid w:val="004B1947"/>
    <w:rsid w:val="004B7B67"/>
    <w:rsid w:val="004C6B60"/>
    <w:rsid w:val="004D052E"/>
    <w:rsid w:val="004D1DD0"/>
    <w:rsid w:val="004D263D"/>
    <w:rsid w:val="004E013B"/>
    <w:rsid w:val="004F0197"/>
    <w:rsid w:val="00504A38"/>
    <w:rsid w:val="005056CD"/>
    <w:rsid w:val="00510D04"/>
    <w:rsid w:val="00532DA6"/>
    <w:rsid w:val="00541845"/>
    <w:rsid w:val="00546A2B"/>
    <w:rsid w:val="005505F5"/>
    <w:rsid w:val="00576964"/>
    <w:rsid w:val="00580AB3"/>
    <w:rsid w:val="00593A50"/>
    <w:rsid w:val="005A4FD4"/>
    <w:rsid w:val="005B02A3"/>
    <w:rsid w:val="005B508D"/>
    <w:rsid w:val="005B602C"/>
    <w:rsid w:val="005B7AE5"/>
    <w:rsid w:val="005B7F44"/>
    <w:rsid w:val="005C5DA3"/>
    <w:rsid w:val="005E2F14"/>
    <w:rsid w:val="005E5F2C"/>
    <w:rsid w:val="005F74D4"/>
    <w:rsid w:val="005F7658"/>
    <w:rsid w:val="00605D97"/>
    <w:rsid w:val="006111AA"/>
    <w:rsid w:val="00621BDC"/>
    <w:rsid w:val="00622870"/>
    <w:rsid w:val="00626DA9"/>
    <w:rsid w:val="006431EF"/>
    <w:rsid w:val="00644582"/>
    <w:rsid w:val="00647709"/>
    <w:rsid w:val="00656F72"/>
    <w:rsid w:val="00665946"/>
    <w:rsid w:val="00667AFF"/>
    <w:rsid w:val="006709A1"/>
    <w:rsid w:val="00672979"/>
    <w:rsid w:val="00676459"/>
    <w:rsid w:val="006779AC"/>
    <w:rsid w:val="006B0E18"/>
    <w:rsid w:val="006B14FD"/>
    <w:rsid w:val="006D787B"/>
    <w:rsid w:val="006E0943"/>
    <w:rsid w:val="0070215E"/>
    <w:rsid w:val="00721CAE"/>
    <w:rsid w:val="00723E44"/>
    <w:rsid w:val="007365D3"/>
    <w:rsid w:val="007519B2"/>
    <w:rsid w:val="0075616D"/>
    <w:rsid w:val="00762B19"/>
    <w:rsid w:val="00766C00"/>
    <w:rsid w:val="00783E54"/>
    <w:rsid w:val="007B6BC1"/>
    <w:rsid w:val="007B7672"/>
    <w:rsid w:val="007B7CF4"/>
    <w:rsid w:val="007C2CB3"/>
    <w:rsid w:val="007C6DA1"/>
    <w:rsid w:val="007D07F1"/>
    <w:rsid w:val="007E7344"/>
    <w:rsid w:val="00801D03"/>
    <w:rsid w:val="00833410"/>
    <w:rsid w:val="008344AA"/>
    <w:rsid w:val="00847B9F"/>
    <w:rsid w:val="00851A39"/>
    <w:rsid w:val="00852A05"/>
    <w:rsid w:val="00867AC6"/>
    <w:rsid w:val="008874B4"/>
    <w:rsid w:val="00893719"/>
    <w:rsid w:val="008B488A"/>
    <w:rsid w:val="008D05D7"/>
    <w:rsid w:val="008D0B9B"/>
    <w:rsid w:val="00900B00"/>
    <w:rsid w:val="00912809"/>
    <w:rsid w:val="00914D2A"/>
    <w:rsid w:val="009165D3"/>
    <w:rsid w:val="009272CA"/>
    <w:rsid w:val="00935B9C"/>
    <w:rsid w:val="0093678D"/>
    <w:rsid w:val="009545E4"/>
    <w:rsid w:val="009654CF"/>
    <w:rsid w:val="00965836"/>
    <w:rsid w:val="00965B32"/>
    <w:rsid w:val="009B2B94"/>
    <w:rsid w:val="009B3289"/>
    <w:rsid w:val="009C78BE"/>
    <w:rsid w:val="009D31B8"/>
    <w:rsid w:val="009D5DE0"/>
    <w:rsid w:val="009E1173"/>
    <w:rsid w:val="00A048C2"/>
    <w:rsid w:val="00A07B32"/>
    <w:rsid w:val="00A12484"/>
    <w:rsid w:val="00A2294A"/>
    <w:rsid w:val="00A26BF5"/>
    <w:rsid w:val="00A3628E"/>
    <w:rsid w:val="00A3755F"/>
    <w:rsid w:val="00A5217F"/>
    <w:rsid w:val="00A527CB"/>
    <w:rsid w:val="00A56B78"/>
    <w:rsid w:val="00A5751B"/>
    <w:rsid w:val="00A57774"/>
    <w:rsid w:val="00A62E18"/>
    <w:rsid w:val="00A63317"/>
    <w:rsid w:val="00A63959"/>
    <w:rsid w:val="00A71AA9"/>
    <w:rsid w:val="00A71FA7"/>
    <w:rsid w:val="00A73F04"/>
    <w:rsid w:val="00A90146"/>
    <w:rsid w:val="00A96A0D"/>
    <w:rsid w:val="00A96A74"/>
    <w:rsid w:val="00A96BD4"/>
    <w:rsid w:val="00AB2D61"/>
    <w:rsid w:val="00AD4127"/>
    <w:rsid w:val="00AD4C61"/>
    <w:rsid w:val="00AD61B7"/>
    <w:rsid w:val="00AE0B09"/>
    <w:rsid w:val="00AE567D"/>
    <w:rsid w:val="00AF28CB"/>
    <w:rsid w:val="00B22E03"/>
    <w:rsid w:val="00B23E1B"/>
    <w:rsid w:val="00B325C7"/>
    <w:rsid w:val="00B340CD"/>
    <w:rsid w:val="00B508AD"/>
    <w:rsid w:val="00B53A9C"/>
    <w:rsid w:val="00B76880"/>
    <w:rsid w:val="00BA061B"/>
    <w:rsid w:val="00BB083C"/>
    <w:rsid w:val="00BB5DDB"/>
    <w:rsid w:val="00BC160B"/>
    <w:rsid w:val="00BD16A8"/>
    <w:rsid w:val="00BF2CB2"/>
    <w:rsid w:val="00C03323"/>
    <w:rsid w:val="00C10B9A"/>
    <w:rsid w:val="00C2102F"/>
    <w:rsid w:val="00C22762"/>
    <w:rsid w:val="00C35608"/>
    <w:rsid w:val="00C36214"/>
    <w:rsid w:val="00C43FDB"/>
    <w:rsid w:val="00C45909"/>
    <w:rsid w:val="00C45CC1"/>
    <w:rsid w:val="00C56158"/>
    <w:rsid w:val="00C63BD3"/>
    <w:rsid w:val="00C653EA"/>
    <w:rsid w:val="00C72652"/>
    <w:rsid w:val="00C80433"/>
    <w:rsid w:val="00C82147"/>
    <w:rsid w:val="00C90BBD"/>
    <w:rsid w:val="00CA79F9"/>
    <w:rsid w:val="00CB2973"/>
    <w:rsid w:val="00CB79B0"/>
    <w:rsid w:val="00CC3024"/>
    <w:rsid w:val="00CC7105"/>
    <w:rsid w:val="00CD5D84"/>
    <w:rsid w:val="00CE2F4F"/>
    <w:rsid w:val="00CE471E"/>
    <w:rsid w:val="00CF18E5"/>
    <w:rsid w:val="00CF5431"/>
    <w:rsid w:val="00D04202"/>
    <w:rsid w:val="00D07013"/>
    <w:rsid w:val="00D26A03"/>
    <w:rsid w:val="00D27CEF"/>
    <w:rsid w:val="00D337BB"/>
    <w:rsid w:val="00D448F9"/>
    <w:rsid w:val="00D458BD"/>
    <w:rsid w:val="00D4756B"/>
    <w:rsid w:val="00D627F8"/>
    <w:rsid w:val="00D62C9A"/>
    <w:rsid w:val="00D721C1"/>
    <w:rsid w:val="00D866DF"/>
    <w:rsid w:val="00D92BA6"/>
    <w:rsid w:val="00DA6356"/>
    <w:rsid w:val="00DB3B81"/>
    <w:rsid w:val="00DD0CFF"/>
    <w:rsid w:val="00DF21BD"/>
    <w:rsid w:val="00DF59AA"/>
    <w:rsid w:val="00E05C92"/>
    <w:rsid w:val="00E137C7"/>
    <w:rsid w:val="00E147F2"/>
    <w:rsid w:val="00E201BC"/>
    <w:rsid w:val="00E2268C"/>
    <w:rsid w:val="00E247D3"/>
    <w:rsid w:val="00E302C3"/>
    <w:rsid w:val="00E3329E"/>
    <w:rsid w:val="00E34B02"/>
    <w:rsid w:val="00E36050"/>
    <w:rsid w:val="00E365E3"/>
    <w:rsid w:val="00E379F1"/>
    <w:rsid w:val="00E41DC0"/>
    <w:rsid w:val="00E54128"/>
    <w:rsid w:val="00E60F15"/>
    <w:rsid w:val="00E654F4"/>
    <w:rsid w:val="00E74170"/>
    <w:rsid w:val="00E84AA2"/>
    <w:rsid w:val="00E90DDC"/>
    <w:rsid w:val="00E93B39"/>
    <w:rsid w:val="00E9635B"/>
    <w:rsid w:val="00EA2D2B"/>
    <w:rsid w:val="00EB2EF7"/>
    <w:rsid w:val="00EB5A88"/>
    <w:rsid w:val="00EB7E0C"/>
    <w:rsid w:val="00EF5C12"/>
    <w:rsid w:val="00F052E1"/>
    <w:rsid w:val="00F10AB7"/>
    <w:rsid w:val="00F11960"/>
    <w:rsid w:val="00F20BAE"/>
    <w:rsid w:val="00F40AA9"/>
    <w:rsid w:val="00F41FA5"/>
    <w:rsid w:val="00F44EFE"/>
    <w:rsid w:val="00F46F75"/>
    <w:rsid w:val="00F52185"/>
    <w:rsid w:val="00F53C4E"/>
    <w:rsid w:val="00F63DC9"/>
    <w:rsid w:val="00F737A2"/>
    <w:rsid w:val="00F739AC"/>
    <w:rsid w:val="00F8053A"/>
    <w:rsid w:val="00F90062"/>
    <w:rsid w:val="00F9023E"/>
    <w:rsid w:val="00F94B77"/>
    <w:rsid w:val="00FB5C21"/>
    <w:rsid w:val="00FC1E72"/>
    <w:rsid w:val="00FD5A43"/>
    <w:rsid w:val="00FD7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068B52"/>
  <w15:docId w15:val="{7AE1FDB9-063D-43E1-965E-42086AF7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86B"/>
    <w:pPr>
      <w:spacing w:after="200" w:line="276" w:lineRule="auto"/>
    </w:pPr>
    <w:rPr>
      <w:sz w:val="22"/>
      <w:szCs w:val="22"/>
    </w:rPr>
  </w:style>
  <w:style w:type="paragraph" w:styleId="1">
    <w:name w:val="heading 1"/>
    <w:basedOn w:val="a"/>
    <w:next w:val="a"/>
    <w:link w:val="10"/>
    <w:uiPriority w:val="99"/>
    <w:qFormat/>
    <w:rsid w:val="00893719"/>
    <w:pPr>
      <w:keepNext/>
      <w:autoSpaceDE w:val="0"/>
      <w:autoSpaceDN w:val="0"/>
      <w:adjustRightInd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rsid w:val="001D15CB"/>
    <w:pPr>
      <w:keepNext/>
      <w:keepLines/>
      <w:spacing w:before="40" w:after="0"/>
      <w:outlineLvl w:val="1"/>
    </w:pPr>
    <w:rPr>
      <w:rFonts w:ascii="Cambria" w:hAnsi="Cambria"/>
      <w:color w:val="365F91"/>
      <w:sz w:val="26"/>
      <w:szCs w:val="26"/>
    </w:rPr>
  </w:style>
  <w:style w:type="paragraph" w:styleId="4">
    <w:name w:val="heading 4"/>
    <w:basedOn w:val="a"/>
    <w:next w:val="a"/>
    <w:link w:val="40"/>
    <w:uiPriority w:val="99"/>
    <w:qFormat/>
    <w:rsid w:val="00504A38"/>
    <w:pPr>
      <w:keepNext/>
      <w:keepLines/>
      <w:spacing w:before="40" w:after="0"/>
      <w:outlineLvl w:val="3"/>
    </w:pPr>
    <w:rPr>
      <w:rFonts w:ascii="Cambria" w:hAnsi="Cambria"/>
      <w:i/>
      <w:iCs/>
      <w:color w:val="365F9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93719"/>
    <w:rPr>
      <w:rFonts w:ascii="Times New Roman" w:hAnsi="Times New Roman"/>
      <w:sz w:val="24"/>
    </w:rPr>
  </w:style>
  <w:style w:type="character" w:customStyle="1" w:styleId="20">
    <w:name w:val="Заголовок 2 Знак"/>
    <w:link w:val="2"/>
    <w:uiPriority w:val="99"/>
    <w:semiHidden/>
    <w:locked/>
    <w:rsid w:val="001D15CB"/>
    <w:rPr>
      <w:rFonts w:ascii="Cambria" w:hAnsi="Cambria"/>
      <w:color w:val="365F91"/>
      <w:sz w:val="26"/>
    </w:rPr>
  </w:style>
  <w:style w:type="character" w:customStyle="1" w:styleId="40">
    <w:name w:val="Заголовок 4 Знак"/>
    <w:link w:val="4"/>
    <w:uiPriority w:val="99"/>
    <w:locked/>
    <w:rsid w:val="00504A38"/>
    <w:rPr>
      <w:rFonts w:ascii="Cambria" w:hAnsi="Cambria"/>
      <w:i/>
      <w:color w:val="365F91"/>
    </w:rPr>
  </w:style>
  <w:style w:type="paragraph" w:styleId="a3">
    <w:name w:val="List Paragraph"/>
    <w:basedOn w:val="a"/>
    <w:uiPriority w:val="34"/>
    <w:qFormat/>
    <w:rsid w:val="000F4608"/>
    <w:pPr>
      <w:spacing w:after="0" w:line="240" w:lineRule="auto"/>
      <w:ind w:left="720"/>
      <w:contextualSpacing/>
    </w:pPr>
    <w:rPr>
      <w:rFonts w:ascii="Times New Roman" w:hAnsi="Times New Roman"/>
      <w:sz w:val="24"/>
      <w:szCs w:val="24"/>
    </w:rPr>
  </w:style>
  <w:style w:type="character" w:customStyle="1" w:styleId="21">
    <w:name w:val="Основной текст (2)"/>
    <w:uiPriority w:val="99"/>
    <w:rsid w:val="000F4608"/>
    <w:rPr>
      <w:rFonts w:ascii="Franklin Gothic Medium" w:hAnsi="Franklin Gothic Medium"/>
      <w:color w:val="000000"/>
      <w:spacing w:val="-4"/>
      <w:w w:val="100"/>
      <w:position w:val="0"/>
      <w:sz w:val="45"/>
      <w:u w:val="none"/>
      <w:effect w:val="none"/>
      <w:lang w:val="ru-RU"/>
    </w:rPr>
  </w:style>
  <w:style w:type="paragraph" w:styleId="a4">
    <w:name w:val="footer"/>
    <w:basedOn w:val="a"/>
    <w:link w:val="a5"/>
    <w:uiPriority w:val="99"/>
    <w:rsid w:val="000F4608"/>
    <w:pPr>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0F4608"/>
    <w:rPr>
      <w:rFonts w:ascii="Times New Roman" w:hAnsi="Times New Roman"/>
      <w:sz w:val="24"/>
    </w:rPr>
  </w:style>
  <w:style w:type="paragraph" w:styleId="a6">
    <w:name w:val="Body Text"/>
    <w:basedOn w:val="a"/>
    <w:link w:val="a7"/>
    <w:uiPriority w:val="99"/>
    <w:rsid w:val="00AE0B09"/>
    <w:pPr>
      <w:autoSpaceDE w:val="0"/>
      <w:autoSpaceDN w:val="0"/>
      <w:adjustRightInd w:val="0"/>
      <w:spacing w:after="120" w:line="240" w:lineRule="auto"/>
    </w:pPr>
    <w:rPr>
      <w:rFonts w:ascii="Times New Roman" w:hAnsi="Times New Roman"/>
      <w:sz w:val="24"/>
      <w:szCs w:val="24"/>
    </w:rPr>
  </w:style>
  <w:style w:type="character" w:customStyle="1" w:styleId="a7">
    <w:name w:val="Основной текст Знак"/>
    <w:link w:val="a6"/>
    <w:uiPriority w:val="99"/>
    <w:locked/>
    <w:rsid w:val="00AE0B09"/>
    <w:rPr>
      <w:rFonts w:ascii="Times New Roman" w:hAnsi="Times New Roman"/>
      <w:sz w:val="24"/>
    </w:rPr>
  </w:style>
  <w:style w:type="paragraph" w:styleId="a8">
    <w:name w:val="header"/>
    <w:basedOn w:val="a"/>
    <w:link w:val="a9"/>
    <w:uiPriority w:val="99"/>
    <w:rsid w:val="00AE0B09"/>
    <w:pPr>
      <w:tabs>
        <w:tab w:val="center" w:pos="4677"/>
        <w:tab w:val="right" w:pos="9355"/>
      </w:tabs>
      <w:spacing w:after="0" w:line="240" w:lineRule="auto"/>
    </w:pPr>
    <w:rPr>
      <w:sz w:val="20"/>
      <w:szCs w:val="20"/>
    </w:rPr>
  </w:style>
  <w:style w:type="character" w:customStyle="1" w:styleId="a9">
    <w:name w:val="Верхний колонтитул Знак"/>
    <w:basedOn w:val="a0"/>
    <w:link w:val="a8"/>
    <w:uiPriority w:val="99"/>
    <w:locked/>
    <w:rsid w:val="00AE0B09"/>
  </w:style>
  <w:style w:type="paragraph" w:customStyle="1" w:styleId="22">
    <w:name w:val="Основной текст2"/>
    <w:basedOn w:val="a"/>
    <w:uiPriority w:val="99"/>
    <w:rsid w:val="00CF18E5"/>
    <w:pPr>
      <w:widowControl w:val="0"/>
      <w:shd w:val="clear" w:color="auto" w:fill="FFFFFF"/>
      <w:spacing w:after="180" w:line="326" w:lineRule="exact"/>
    </w:pPr>
    <w:rPr>
      <w:rFonts w:ascii="Times New Roman" w:hAnsi="Times New Roman"/>
      <w:color w:val="000000"/>
      <w:sz w:val="24"/>
      <w:szCs w:val="24"/>
    </w:rPr>
  </w:style>
  <w:style w:type="character" w:customStyle="1" w:styleId="Exact">
    <w:name w:val="Основной текст Exact"/>
    <w:uiPriority w:val="99"/>
    <w:rsid w:val="00446EF1"/>
    <w:rPr>
      <w:rFonts w:ascii="Times New Roman" w:hAnsi="Times New Roman"/>
      <w:spacing w:val="5"/>
      <w:sz w:val="22"/>
      <w:u w:val="none"/>
      <w:effect w:val="none"/>
    </w:rPr>
  </w:style>
  <w:style w:type="character" w:customStyle="1" w:styleId="30ptExact">
    <w:name w:val="Основной текст (3) + Интервал 0 pt Exact"/>
    <w:uiPriority w:val="99"/>
    <w:rsid w:val="00446EF1"/>
    <w:rPr>
      <w:rFonts w:ascii="Times New Roman" w:hAnsi="Times New Roman"/>
      <w:color w:val="000000"/>
      <w:spacing w:val="5"/>
      <w:w w:val="100"/>
      <w:position w:val="0"/>
      <w:sz w:val="22"/>
      <w:u w:val="none"/>
      <w:effect w:val="none"/>
      <w:lang w:val="ru-RU"/>
    </w:rPr>
  </w:style>
  <w:style w:type="paragraph" w:styleId="23">
    <w:name w:val="Body Text 2"/>
    <w:basedOn w:val="a"/>
    <w:link w:val="24"/>
    <w:uiPriority w:val="99"/>
    <w:rsid w:val="00F10AB7"/>
    <w:pPr>
      <w:autoSpaceDE w:val="0"/>
      <w:autoSpaceDN w:val="0"/>
      <w:adjustRightInd w:val="0"/>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F10AB7"/>
    <w:rPr>
      <w:rFonts w:ascii="Times New Roman" w:hAnsi="Times New Roman"/>
      <w:sz w:val="24"/>
    </w:rPr>
  </w:style>
  <w:style w:type="character" w:customStyle="1" w:styleId="LucidaSansUnicode">
    <w:name w:val="Основной текст + Lucida Sans Unicode"/>
    <w:aliases w:val="8,5 pt6,Не полужирный,5 pt,Основной текст + Lucida Sans Unicode1,81,Не полужирный1,5 pt1"/>
    <w:rsid w:val="00F10AB7"/>
    <w:rPr>
      <w:rFonts w:ascii="Lucida Sans Unicode" w:hAnsi="Lucida Sans Unicode"/>
      <w:color w:val="000000"/>
      <w:spacing w:val="0"/>
      <w:w w:val="100"/>
      <w:position w:val="0"/>
      <w:sz w:val="20"/>
      <w:u w:val="none"/>
      <w:effect w:val="none"/>
      <w:shd w:val="clear" w:color="auto" w:fill="FFFFFF"/>
      <w:lang w:val="ru-RU"/>
    </w:rPr>
  </w:style>
  <w:style w:type="character" w:customStyle="1" w:styleId="3">
    <w:name w:val="Основной текст (3)_"/>
    <w:link w:val="30"/>
    <w:uiPriority w:val="99"/>
    <w:locked/>
    <w:rsid w:val="00F10AB7"/>
    <w:rPr>
      <w:b/>
      <w:sz w:val="21"/>
      <w:shd w:val="clear" w:color="auto" w:fill="FFFFFF"/>
    </w:rPr>
  </w:style>
  <w:style w:type="paragraph" w:customStyle="1" w:styleId="30">
    <w:name w:val="Основной текст (3)"/>
    <w:basedOn w:val="a"/>
    <w:link w:val="3"/>
    <w:uiPriority w:val="99"/>
    <w:rsid w:val="00F10AB7"/>
    <w:pPr>
      <w:widowControl w:val="0"/>
      <w:shd w:val="clear" w:color="auto" w:fill="FFFFFF"/>
      <w:spacing w:before="480" w:after="480" w:line="250" w:lineRule="exact"/>
      <w:ind w:firstLine="2020"/>
    </w:pPr>
    <w:rPr>
      <w:b/>
      <w:sz w:val="21"/>
      <w:szCs w:val="20"/>
    </w:rPr>
  </w:style>
  <w:style w:type="character" w:customStyle="1" w:styleId="aa">
    <w:name w:val="Основной текст_"/>
    <w:link w:val="11"/>
    <w:uiPriority w:val="99"/>
    <w:locked/>
    <w:rsid w:val="00DB3B81"/>
    <w:rPr>
      <w:sz w:val="28"/>
      <w:shd w:val="clear" w:color="auto" w:fill="FFFFFF"/>
    </w:rPr>
  </w:style>
  <w:style w:type="paragraph" w:customStyle="1" w:styleId="11">
    <w:name w:val="Основной текст1"/>
    <w:basedOn w:val="a"/>
    <w:link w:val="aa"/>
    <w:uiPriority w:val="99"/>
    <w:rsid w:val="00DB3B81"/>
    <w:pPr>
      <w:widowControl w:val="0"/>
      <w:shd w:val="clear" w:color="auto" w:fill="FFFFFF"/>
      <w:spacing w:before="660" w:after="300" w:line="240" w:lineRule="atLeast"/>
      <w:jc w:val="both"/>
    </w:pPr>
    <w:rPr>
      <w:sz w:val="28"/>
      <w:szCs w:val="20"/>
    </w:rPr>
  </w:style>
  <w:style w:type="paragraph" w:customStyle="1" w:styleId="12">
    <w:name w:val="Абзац списка1"/>
    <w:basedOn w:val="a"/>
    <w:uiPriority w:val="99"/>
    <w:rsid w:val="00DA6356"/>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styleId="ab">
    <w:name w:val="Strong"/>
    <w:uiPriority w:val="99"/>
    <w:qFormat/>
    <w:rsid w:val="00656F72"/>
    <w:rPr>
      <w:rFonts w:cs="Times New Roman"/>
      <w:b/>
    </w:rPr>
  </w:style>
  <w:style w:type="character" w:styleId="ac">
    <w:name w:val="Emphasis"/>
    <w:uiPriority w:val="99"/>
    <w:qFormat/>
    <w:rsid w:val="00FD5A43"/>
    <w:rPr>
      <w:rFonts w:cs="Times New Roman"/>
      <w:i/>
    </w:rPr>
  </w:style>
  <w:style w:type="character" w:customStyle="1" w:styleId="mw-headline">
    <w:name w:val="mw-headline"/>
    <w:uiPriority w:val="99"/>
    <w:rsid w:val="001D15CB"/>
  </w:style>
  <w:style w:type="paragraph" w:styleId="ad">
    <w:name w:val="Normal (Web)"/>
    <w:basedOn w:val="a"/>
    <w:uiPriority w:val="99"/>
    <w:rsid w:val="00A56B78"/>
    <w:pPr>
      <w:spacing w:before="100" w:beforeAutospacing="1" w:after="100" w:afterAutospacing="1" w:line="240" w:lineRule="auto"/>
    </w:pPr>
    <w:rPr>
      <w:rFonts w:ascii="Times New Roman" w:hAnsi="Times New Roman"/>
      <w:sz w:val="24"/>
      <w:szCs w:val="24"/>
    </w:rPr>
  </w:style>
  <w:style w:type="paragraph" w:customStyle="1" w:styleId="25">
    <w:name w:val="Абзац списка2"/>
    <w:basedOn w:val="a"/>
    <w:uiPriority w:val="99"/>
    <w:rsid w:val="007D07F1"/>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e">
    <w:name w:val="Balloon Text"/>
    <w:basedOn w:val="a"/>
    <w:link w:val="af"/>
    <w:uiPriority w:val="99"/>
    <w:semiHidden/>
    <w:rsid w:val="00CA79F9"/>
    <w:pPr>
      <w:spacing w:after="0" w:line="240" w:lineRule="auto"/>
    </w:pPr>
    <w:rPr>
      <w:rFonts w:ascii="Segoe UI" w:hAnsi="Segoe UI"/>
      <w:sz w:val="18"/>
      <w:szCs w:val="18"/>
    </w:rPr>
  </w:style>
  <w:style w:type="character" w:customStyle="1" w:styleId="af">
    <w:name w:val="Текст выноски Знак"/>
    <w:link w:val="ae"/>
    <w:uiPriority w:val="99"/>
    <w:semiHidden/>
    <w:locked/>
    <w:rsid w:val="00CA79F9"/>
    <w:rPr>
      <w:rFonts w:ascii="Segoe UI" w:hAnsi="Segoe UI"/>
      <w:sz w:val="18"/>
    </w:rPr>
  </w:style>
  <w:style w:type="character" w:styleId="af0">
    <w:name w:val="page number"/>
    <w:uiPriority w:val="99"/>
    <w:rsid w:val="002F2883"/>
    <w:rPr>
      <w:rFonts w:cs="Times New Roman"/>
    </w:rPr>
  </w:style>
  <w:style w:type="paragraph" w:customStyle="1" w:styleId="ConsPlusNormal">
    <w:name w:val="ConsPlusNormal"/>
    <w:rsid w:val="001C62CD"/>
    <w:pPr>
      <w:widowControl w:val="0"/>
      <w:autoSpaceDE w:val="0"/>
      <w:autoSpaceDN w:val="0"/>
      <w:adjustRightInd w:val="0"/>
    </w:pPr>
    <w:rPr>
      <w:rFonts w:ascii="Times New Roman" w:hAnsi="Times New Roman"/>
      <w:sz w:val="24"/>
      <w:szCs w:val="24"/>
    </w:rPr>
  </w:style>
  <w:style w:type="paragraph" w:customStyle="1" w:styleId="ConsPlusTitle">
    <w:name w:val="ConsPlusTitle"/>
    <w:uiPriority w:val="99"/>
    <w:rsid w:val="001C62CD"/>
    <w:pPr>
      <w:widowControl w:val="0"/>
      <w:autoSpaceDE w:val="0"/>
      <w:autoSpaceDN w:val="0"/>
      <w:adjustRightInd w:val="0"/>
    </w:pPr>
    <w:rPr>
      <w:rFonts w:ascii="Arial" w:hAnsi="Arial" w:cs="Arial"/>
      <w:b/>
      <w:bCs/>
      <w:sz w:val="24"/>
      <w:szCs w:val="24"/>
    </w:rPr>
  </w:style>
  <w:style w:type="character" w:styleId="af1">
    <w:name w:val="Hyperlink"/>
    <w:uiPriority w:val="99"/>
    <w:unhideWhenUsed/>
    <w:rsid w:val="00A96A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62245">
      <w:bodyDiv w:val="1"/>
      <w:marLeft w:val="0"/>
      <w:marRight w:val="0"/>
      <w:marTop w:val="0"/>
      <w:marBottom w:val="0"/>
      <w:divBdr>
        <w:top w:val="none" w:sz="0" w:space="0" w:color="auto"/>
        <w:left w:val="none" w:sz="0" w:space="0" w:color="auto"/>
        <w:bottom w:val="none" w:sz="0" w:space="0" w:color="auto"/>
        <w:right w:val="none" w:sz="0" w:space="0" w:color="auto"/>
      </w:divBdr>
    </w:div>
    <w:div w:id="252780887">
      <w:bodyDiv w:val="1"/>
      <w:marLeft w:val="0"/>
      <w:marRight w:val="0"/>
      <w:marTop w:val="0"/>
      <w:marBottom w:val="0"/>
      <w:divBdr>
        <w:top w:val="none" w:sz="0" w:space="0" w:color="auto"/>
        <w:left w:val="none" w:sz="0" w:space="0" w:color="auto"/>
        <w:bottom w:val="none" w:sz="0" w:space="0" w:color="auto"/>
        <w:right w:val="none" w:sz="0" w:space="0" w:color="auto"/>
      </w:divBdr>
    </w:div>
    <w:div w:id="1512332450">
      <w:bodyDiv w:val="1"/>
      <w:marLeft w:val="0"/>
      <w:marRight w:val="0"/>
      <w:marTop w:val="0"/>
      <w:marBottom w:val="0"/>
      <w:divBdr>
        <w:top w:val="none" w:sz="0" w:space="0" w:color="auto"/>
        <w:left w:val="none" w:sz="0" w:space="0" w:color="auto"/>
        <w:bottom w:val="none" w:sz="0" w:space="0" w:color="auto"/>
        <w:right w:val="none" w:sz="0" w:space="0" w:color="auto"/>
      </w:divBdr>
    </w:div>
    <w:div w:id="1520505861">
      <w:bodyDiv w:val="1"/>
      <w:marLeft w:val="0"/>
      <w:marRight w:val="0"/>
      <w:marTop w:val="0"/>
      <w:marBottom w:val="0"/>
      <w:divBdr>
        <w:top w:val="none" w:sz="0" w:space="0" w:color="auto"/>
        <w:left w:val="none" w:sz="0" w:space="0" w:color="auto"/>
        <w:bottom w:val="none" w:sz="0" w:space="0" w:color="auto"/>
        <w:right w:val="none" w:sz="0" w:space="0" w:color="auto"/>
      </w:divBdr>
    </w:div>
    <w:div w:id="1924218047">
      <w:marLeft w:val="0"/>
      <w:marRight w:val="0"/>
      <w:marTop w:val="0"/>
      <w:marBottom w:val="0"/>
      <w:divBdr>
        <w:top w:val="none" w:sz="0" w:space="0" w:color="auto"/>
        <w:left w:val="none" w:sz="0" w:space="0" w:color="auto"/>
        <w:bottom w:val="none" w:sz="0" w:space="0" w:color="auto"/>
        <w:right w:val="none" w:sz="0" w:space="0" w:color="auto"/>
      </w:divBdr>
    </w:div>
    <w:div w:id="1924218048">
      <w:marLeft w:val="0"/>
      <w:marRight w:val="0"/>
      <w:marTop w:val="0"/>
      <w:marBottom w:val="0"/>
      <w:divBdr>
        <w:top w:val="none" w:sz="0" w:space="0" w:color="auto"/>
        <w:left w:val="none" w:sz="0" w:space="0" w:color="auto"/>
        <w:bottom w:val="none" w:sz="0" w:space="0" w:color="auto"/>
        <w:right w:val="none" w:sz="0" w:space="0" w:color="auto"/>
      </w:divBdr>
    </w:div>
    <w:div w:id="1924218049">
      <w:marLeft w:val="0"/>
      <w:marRight w:val="0"/>
      <w:marTop w:val="0"/>
      <w:marBottom w:val="0"/>
      <w:divBdr>
        <w:top w:val="none" w:sz="0" w:space="0" w:color="auto"/>
        <w:left w:val="none" w:sz="0" w:space="0" w:color="auto"/>
        <w:bottom w:val="none" w:sz="0" w:space="0" w:color="auto"/>
        <w:right w:val="none" w:sz="0" w:space="0" w:color="auto"/>
      </w:divBdr>
    </w:div>
    <w:div w:id="1924218050">
      <w:marLeft w:val="0"/>
      <w:marRight w:val="0"/>
      <w:marTop w:val="0"/>
      <w:marBottom w:val="0"/>
      <w:divBdr>
        <w:top w:val="none" w:sz="0" w:space="0" w:color="auto"/>
        <w:left w:val="none" w:sz="0" w:space="0" w:color="auto"/>
        <w:bottom w:val="none" w:sz="0" w:space="0" w:color="auto"/>
        <w:right w:val="none" w:sz="0" w:space="0" w:color="auto"/>
      </w:divBdr>
    </w:div>
    <w:div w:id="1924218051">
      <w:marLeft w:val="0"/>
      <w:marRight w:val="0"/>
      <w:marTop w:val="0"/>
      <w:marBottom w:val="0"/>
      <w:divBdr>
        <w:top w:val="none" w:sz="0" w:space="0" w:color="auto"/>
        <w:left w:val="none" w:sz="0" w:space="0" w:color="auto"/>
        <w:bottom w:val="none" w:sz="0" w:space="0" w:color="auto"/>
        <w:right w:val="none" w:sz="0" w:space="0" w:color="auto"/>
      </w:divBdr>
    </w:div>
    <w:div w:id="1924218052">
      <w:marLeft w:val="0"/>
      <w:marRight w:val="0"/>
      <w:marTop w:val="0"/>
      <w:marBottom w:val="0"/>
      <w:divBdr>
        <w:top w:val="none" w:sz="0" w:space="0" w:color="auto"/>
        <w:left w:val="none" w:sz="0" w:space="0" w:color="auto"/>
        <w:bottom w:val="none" w:sz="0" w:space="0" w:color="auto"/>
        <w:right w:val="none" w:sz="0" w:space="0" w:color="auto"/>
      </w:divBdr>
    </w:div>
    <w:div w:id="1924218053">
      <w:marLeft w:val="0"/>
      <w:marRight w:val="0"/>
      <w:marTop w:val="0"/>
      <w:marBottom w:val="0"/>
      <w:divBdr>
        <w:top w:val="none" w:sz="0" w:space="0" w:color="auto"/>
        <w:left w:val="none" w:sz="0" w:space="0" w:color="auto"/>
        <w:bottom w:val="none" w:sz="0" w:space="0" w:color="auto"/>
        <w:right w:val="none" w:sz="0" w:space="0" w:color="auto"/>
      </w:divBdr>
    </w:div>
    <w:div w:id="1924218054">
      <w:marLeft w:val="0"/>
      <w:marRight w:val="0"/>
      <w:marTop w:val="0"/>
      <w:marBottom w:val="0"/>
      <w:divBdr>
        <w:top w:val="none" w:sz="0" w:space="0" w:color="auto"/>
        <w:left w:val="none" w:sz="0" w:space="0" w:color="auto"/>
        <w:bottom w:val="none" w:sz="0" w:space="0" w:color="auto"/>
        <w:right w:val="none" w:sz="0" w:space="0" w:color="auto"/>
      </w:divBdr>
    </w:div>
    <w:div w:id="1924218055">
      <w:marLeft w:val="0"/>
      <w:marRight w:val="0"/>
      <w:marTop w:val="0"/>
      <w:marBottom w:val="0"/>
      <w:divBdr>
        <w:top w:val="none" w:sz="0" w:space="0" w:color="auto"/>
        <w:left w:val="none" w:sz="0" w:space="0" w:color="auto"/>
        <w:bottom w:val="none" w:sz="0" w:space="0" w:color="auto"/>
        <w:right w:val="none" w:sz="0" w:space="0" w:color="auto"/>
      </w:divBdr>
    </w:div>
    <w:div w:id="1924218056">
      <w:marLeft w:val="0"/>
      <w:marRight w:val="0"/>
      <w:marTop w:val="0"/>
      <w:marBottom w:val="0"/>
      <w:divBdr>
        <w:top w:val="none" w:sz="0" w:space="0" w:color="auto"/>
        <w:left w:val="none" w:sz="0" w:space="0" w:color="auto"/>
        <w:bottom w:val="none" w:sz="0" w:space="0" w:color="auto"/>
        <w:right w:val="none" w:sz="0" w:space="0" w:color="auto"/>
      </w:divBdr>
    </w:div>
    <w:div w:id="1924218057">
      <w:marLeft w:val="0"/>
      <w:marRight w:val="0"/>
      <w:marTop w:val="0"/>
      <w:marBottom w:val="0"/>
      <w:divBdr>
        <w:top w:val="none" w:sz="0" w:space="0" w:color="auto"/>
        <w:left w:val="none" w:sz="0" w:space="0" w:color="auto"/>
        <w:bottom w:val="none" w:sz="0" w:space="0" w:color="auto"/>
        <w:right w:val="none" w:sz="0" w:space="0" w:color="auto"/>
      </w:divBdr>
    </w:div>
    <w:div w:id="1924218058">
      <w:marLeft w:val="0"/>
      <w:marRight w:val="0"/>
      <w:marTop w:val="0"/>
      <w:marBottom w:val="0"/>
      <w:divBdr>
        <w:top w:val="none" w:sz="0" w:space="0" w:color="auto"/>
        <w:left w:val="none" w:sz="0" w:space="0" w:color="auto"/>
        <w:bottom w:val="none" w:sz="0" w:space="0" w:color="auto"/>
        <w:right w:val="none" w:sz="0" w:space="0" w:color="auto"/>
      </w:divBdr>
    </w:div>
    <w:div w:id="1924218059">
      <w:marLeft w:val="0"/>
      <w:marRight w:val="0"/>
      <w:marTop w:val="0"/>
      <w:marBottom w:val="0"/>
      <w:divBdr>
        <w:top w:val="none" w:sz="0" w:space="0" w:color="auto"/>
        <w:left w:val="none" w:sz="0" w:space="0" w:color="auto"/>
        <w:bottom w:val="none" w:sz="0" w:space="0" w:color="auto"/>
        <w:right w:val="none" w:sz="0" w:space="0" w:color="auto"/>
      </w:divBdr>
    </w:div>
    <w:div w:id="1924218060">
      <w:marLeft w:val="0"/>
      <w:marRight w:val="0"/>
      <w:marTop w:val="0"/>
      <w:marBottom w:val="0"/>
      <w:divBdr>
        <w:top w:val="none" w:sz="0" w:space="0" w:color="auto"/>
        <w:left w:val="none" w:sz="0" w:space="0" w:color="auto"/>
        <w:bottom w:val="none" w:sz="0" w:space="0" w:color="auto"/>
        <w:right w:val="none" w:sz="0" w:space="0" w:color="auto"/>
      </w:divBdr>
    </w:div>
    <w:div w:id="1924218061">
      <w:marLeft w:val="0"/>
      <w:marRight w:val="0"/>
      <w:marTop w:val="0"/>
      <w:marBottom w:val="0"/>
      <w:divBdr>
        <w:top w:val="none" w:sz="0" w:space="0" w:color="auto"/>
        <w:left w:val="none" w:sz="0" w:space="0" w:color="auto"/>
        <w:bottom w:val="none" w:sz="0" w:space="0" w:color="auto"/>
        <w:right w:val="none" w:sz="0" w:space="0" w:color="auto"/>
      </w:divBdr>
    </w:div>
    <w:div w:id="1924218062">
      <w:marLeft w:val="0"/>
      <w:marRight w:val="0"/>
      <w:marTop w:val="0"/>
      <w:marBottom w:val="0"/>
      <w:divBdr>
        <w:top w:val="none" w:sz="0" w:space="0" w:color="auto"/>
        <w:left w:val="none" w:sz="0" w:space="0" w:color="auto"/>
        <w:bottom w:val="none" w:sz="0" w:space="0" w:color="auto"/>
        <w:right w:val="none" w:sz="0" w:space="0" w:color="auto"/>
      </w:divBdr>
    </w:div>
    <w:div w:id="1924218063">
      <w:marLeft w:val="0"/>
      <w:marRight w:val="0"/>
      <w:marTop w:val="0"/>
      <w:marBottom w:val="0"/>
      <w:divBdr>
        <w:top w:val="none" w:sz="0" w:space="0" w:color="auto"/>
        <w:left w:val="none" w:sz="0" w:space="0" w:color="auto"/>
        <w:bottom w:val="none" w:sz="0" w:space="0" w:color="auto"/>
        <w:right w:val="none" w:sz="0" w:space="0" w:color="auto"/>
      </w:divBdr>
    </w:div>
    <w:div w:id="1924218064">
      <w:marLeft w:val="0"/>
      <w:marRight w:val="0"/>
      <w:marTop w:val="0"/>
      <w:marBottom w:val="0"/>
      <w:divBdr>
        <w:top w:val="none" w:sz="0" w:space="0" w:color="auto"/>
        <w:left w:val="none" w:sz="0" w:space="0" w:color="auto"/>
        <w:bottom w:val="none" w:sz="0" w:space="0" w:color="auto"/>
        <w:right w:val="none" w:sz="0" w:space="0" w:color="auto"/>
      </w:divBdr>
    </w:div>
    <w:div w:id="1924218065">
      <w:marLeft w:val="0"/>
      <w:marRight w:val="0"/>
      <w:marTop w:val="0"/>
      <w:marBottom w:val="0"/>
      <w:divBdr>
        <w:top w:val="none" w:sz="0" w:space="0" w:color="auto"/>
        <w:left w:val="none" w:sz="0" w:space="0" w:color="auto"/>
        <w:bottom w:val="none" w:sz="0" w:space="0" w:color="auto"/>
        <w:right w:val="none" w:sz="0" w:space="0" w:color="auto"/>
      </w:divBdr>
    </w:div>
    <w:div w:id="1924218066">
      <w:marLeft w:val="0"/>
      <w:marRight w:val="0"/>
      <w:marTop w:val="0"/>
      <w:marBottom w:val="0"/>
      <w:divBdr>
        <w:top w:val="none" w:sz="0" w:space="0" w:color="auto"/>
        <w:left w:val="none" w:sz="0" w:space="0" w:color="auto"/>
        <w:bottom w:val="none" w:sz="0" w:space="0" w:color="auto"/>
        <w:right w:val="none" w:sz="0" w:space="0" w:color="auto"/>
      </w:divBdr>
    </w:div>
    <w:div w:id="1924218067">
      <w:marLeft w:val="0"/>
      <w:marRight w:val="0"/>
      <w:marTop w:val="0"/>
      <w:marBottom w:val="0"/>
      <w:divBdr>
        <w:top w:val="none" w:sz="0" w:space="0" w:color="auto"/>
        <w:left w:val="none" w:sz="0" w:space="0" w:color="auto"/>
        <w:bottom w:val="none" w:sz="0" w:space="0" w:color="auto"/>
        <w:right w:val="none" w:sz="0" w:space="0" w:color="auto"/>
      </w:divBdr>
    </w:div>
    <w:div w:id="1924218068">
      <w:marLeft w:val="0"/>
      <w:marRight w:val="0"/>
      <w:marTop w:val="0"/>
      <w:marBottom w:val="0"/>
      <w:divBdr>
        <w:top w:val="none" w:sz="0" w:space="0" w:color="auto"/>
        <w:left w:val="none" w:sz="0" w:space="0" w:color="auto"/>
        <w:bottom w:val="none" w:sz="0" w:space="0" w:color="auto"/>
        <w:right w:val="none" w:sz="0" w:space="0" w:color="auto"/>
      </w:divBdr>
    </w:div>
    <w:div w:id="1924218069">
      <w:marLeft w:val="0"/>
      <w:marRight w:val="0"/>
      <w:marTop w:val="0"/>
      <w:marBottom w:val="0"/>
      <w:divBdr>
        <w:top w:val="none" w:sz="0" w:space="0" w:color="auto"/>
        <w:left w:val="none" w:sz="0" w:space="0" w:color="auto"/>
        <w:bottom w:val="none" w:sz="0" w:space="0" w:color="auto"/>
        <w:right w:val="none" w:sz="0" w:space="0" w:color="auto"/>
      </w:divBdr>
    </w:div>
    <w:div w:id="1924218070">
      <w:marLeft w:val="0"/>
      <w:marRight w:val="0"/>
      <w:marTop w:val="0"/>
      <w:marBottom w:val="0"/>
      <w:divBdr>
        <w:top w:val="none" w:sz="0" w:space="0" w:color="auto"/>
        <w:left w:val="none" w:sz="0" w:space="0" w:color="auto"/>
        <w:bottom w:val="none" w:sz="0" w:space="0" w:color="auto"/>
        <w:right w:val="none" w:sz="0" w:space="0" w:color="auto"/>
      </w:divBdr>
    </w:div>
    <w:div w:id="1924218071">
      <w:marLeft w:val="0"/>
      <w:marRight w:val="0"/>
      <w:marTop w:val="0"/>
      <w:marBottom w:val="0"/>
      <w:divBdr>
        <w:top w:val="none" w:sz="0" w:space="0" w:color="auto"/>
        <w:left w:val="none" w:sz="0" w:space="0" w:color="auto"/>
        <w:bottom w:val="none" w:sz="0" w:space="0" w:color="auto"/>
        <w:right w:val="none" w:sz="0" w:space="0" w:color="auto"/>
      </w:divBdr>
    </w:div>
    <w:div w:id="1924218072">
      <w:marLeft w:val="0"/>
      <w:marRight w:val="0"/>
      <w:marTop w:val="0"/>
      <w:marBottom w:val="0"/>
      <w:divBdr>
        <w:top w:val="none" w:sz="0" w:space="0" w:color="auto"/>
        <w:left w:val="none" w:sz="0" w:space="0" w:color="auto"/>
        <w:bottom w:val="none" w:sz="0" w:space="0" w:color="auto"/>
        <w:right w:val="none" w:sz="0" w:space="0" w:color="auto"/>
      </w:divBdr>
    </w:div>
    <w:div w:id="1924218073">
      <w:marLeft w:val="0"/>
      <w:marRight w:val="0"/>
      <w:marTop w:val="0"/>
      <w:marBottom w:val="0"/>
      <w:divBdr>
        <w:top w:val="none" w:sz="0" w:space="0" w:color="auto"/>
        <w:left w:val="none" w:sz="0" w:space="0" w:color="auto"/>
        <w:bottom w:val="none" w:sz="0" w:space="0" w:color="auto"/>
        <w:right w:val="none" w:sz="0" w:space="0" w:color="auto"/>
      </w:divBdr>
    </w:div>
    <w:div w:id="1924218074">
      <w:marLeft w:val="0"/>
      <w:marRight w:val="0"/>
      <w:marTop w:val="0"/>
      <w:marBottom w:val="0"/>
      <w:divBdr>
        <w:top w:val="none" w:sz="0" w:space="0" w:color="auto"/>
        <w:left w:val="none" w:sz="0" w:space="0" w:color="auto"/>
        <w:bottom w:val="none" w:sz="0" w:space="0" w:color="auto"/>
        <w:right w:val="none" w:sz="0" w:space="0" w:color="auto"/>
      </w:divBdr>
    </w:div>
    <w:div w:id="1924218075">
      <w:marLeft w:val="0"/>
      <w:marRight w:val="0"/>
      <w:marTop w:val="0"/>
      <w:marBottom w:val="0"/>
      <w:divBdr>
        <w:top w:val="none" w:sz="0" w:space="0" w:color="auto"/>
        <w:left w:val="none" w:sz="0" w:space="0" w:color="auto"/>
        <w:bottom w:val="none" w:sz="0" w:space="0" w:color="auto"/>
        <w:right w:val="none" w:sz="0" w:space="0" w:color="auto"/>
      </w:divBdr>
    </w:div>
    <w:div w:id="1924218076">
      <w:marLeft w:val="0"/>
      <w:marRight w:val="0"/>
      <w:marTop w:val="0"/>
      <w:marBottom w:val="0"/>
      <w:divBdr>
        <w:top w:val="none" w:sz="0" w:space="0" w:color="auto"/>
        <w:left w:val="none" w:sz="0" w:space="0" w:color="auto"/>
        <w:bottom w:val="none" w:sz="0" w:space="0" w:color="auto"/>
        <w:right w:val="none" w:sz="0" w:space="0" w:color="auto"/>
      </w:divBdr>
    </w:div>
    <w:div w:id="1924218077">
      <w:marLeft w:val="0"/>
      <w:marRight w:val="0"/>
      <w:marTop w:val="0"/>
      <w:marBottom w:val="0"/>
      <w:divBdr>
        <w:top w:val="none" w:sz="0" w:space="0" w:color="auto"/>
        <w:left w:val="none" w:sz="0" w:space="0" w:color="auto"/>
        <w:bottom w:val="none" w:sz="0" w:space="0" w:color="auto"/>
        <w:right w:val="none" w:sz="0" w:space="0" w:color="auto"/>
      </w:divBdr>
    </w:div>
    <w:div w:id="1924218078">
      <w:marLeft w:val="0"/>
      <w:marRight w:val="0"/>
      <w:marTop w:val="0"/>
      <w:marBottom w:val="0"/>
      <w:divBdr>
        <w:top w:val="none" w:sz="0" w:space="0" w:color="auto"/>
        <w:left w:val="none" w:sz="0" w:space="0" w:color="auto"/>
        <w:bottom w:val="none" w:sz="0" w:space="0" w:color="auto"/>
        <w:right w:val="none" w:sz="0" w:space="0" w:color="auto"/>
      </w:divBdr>
    </w:div>
    <w:div w:id="1924218079">
      <w:marLeft w:val="0"/>
      <w:marRight w:val="0"/>
      <w:marTop w:val="0"/>
      <w:marBottom w:val="0"/>
      <w:divBdr>
        <w:top w:val="none" w:sz="0" w:space="0" w:color="auto"/>
        <w:left w:val="none" w:sz="0" w:space="0" w:color="auto"/>
        <w:bottom w:val="none" w:sz="0" w:space="0" w:color="auto"/>
        <w:right w:val="none" w:sz="0" w:space="0" w:color="auto"/>
      </w:divBdr>
    </w:div>
    <w:div w:id="1924218080">
      <w:marLeft w:val="0"/>
      <w:marRight w:val="0"/>
      <w:marTop w:val="0"/>
      <w:marBottom w:val="0"/>
      <w:divBdr>
        <w:top w:val="none" w:sz="0" w:space="0" w:color="auto"/>
        <w:left w:val="none" w:sz="0" w:space="0" w:color="auto"/>
        <w:bottom w:val="none" w:sz="0" w:space="0" w:color="auto"/>
        <w:right w:val="none" w:sz="0" w:space="0" w:color="auto"/>
      </w:divBdr>
    </w:div>
    <w:div w:id="1924218081">
      <w:marLeft w:val="0"/>
      <w:marRight w:val="0"/>
      <w:marTop w:val="0"/>
      <w:marBottom w:val="0"/>
      <w:divBdr>
        <w:top w:val="none" w:sz="0" w:space="0" w:color="auto"/>
        <w:left w:val="none" w:sz="0" w:space="0" w:color="auto"/>
        <w:bottom w:val="none" w:sz="0" w:space="0" w:color="auto"/>
        <w:right w:val="none" w:sz="0" w:space="0" w:color="auto"/>
      </w:divBdr>
    </w:div>
    <w:div w:id="1924218082">
      <w:marLeft w:val="0"/>
      <w:marRight w:val="0"/>
      <w:marTop w:val="0"/>
      <w:marBottom w:val="0"/>
      <w:divBdr>
        <w:top w:val="none" w:sz="0" w:space="0" w:color="auto"/>
        <w:left w:val="none" w:sz="0" w:space="0" w:color="auto"/>
        <w:bottom w:val="none" w:sz="0" w:space="0" w:color="auto"/>
        <w:right w:val="none" w:sz="0" w:space="0" w:color="auto"/>
      </w:divBdr>
    </w:div>
    <w:div w:id="1924218083">
      <w:marLeft w:val="0"/>
      <w:marRight w:val="0"/>
      <w:marTop w:val="0"/>
      <w:marBottom w:val="0"/>
      <w:divBdr>
        <w:top w:val="none" w:sz="0" w:space="0" w:color="auto"/>
        <w:left w:val="none" w:sz="0" w:space="0" w:color="auto"/>
        <w:bottom w:val="none" w:sz="0" w:space="0" w:color="auto"/>
        <w:right w:val="none" w:sz="0" w:space="0" w:color="auto"/>
      </w:divBdr>
    </w:div>
    <w:div w:id="1924218084">
      <w:marLeft w:val="0"/>
      <w:marRight w:val="0"/>
      <w:marTop w:val="0"/>
      <w:marBottom w:val="0"/>
      <w:divBdr>
        <w:top w:val="none" w:sz="0" w:space="0" w:color="auto"/>
        <w:left w:val="none" w:sz="0" w:space="0" w:color="auto"/>
        <w:bottom w:val="none" w:sz="0" w:space="0" w:color="auto"/>
        <w:right w:val="none" w:sz="0" w:space="0" w:color="auto"/>
      </w:divBdr>
    </w:div>
    <w:div w:id="1924218085">
      <w:marLeft w:val="0"/>
      <w:marRight w:val="0"/>
      <w:marTop w:val="0"/>
      <w:marBottom w:val="0"/>
      <w:divBdr>
        <w:top w:val="none" w:sz="0" w:space="0" w:color="auto"/>
        <w:left w:val="none" w:sz="0" w:space="0" w:color="auto"/>
        <w:bottom w:val="none" w:sz="0" w:space="0" w:color="auto"/>
        <w:right w:val="none" w:sz="0" w:space="0" w:color="auto"/>
      </w:divBdr>
    </w:div>
    <w:div w:id="1924218086">
      <w:marLeft w:val="0"/>
      <w:marRight w:val="0"/>
      <w:marTop w:val="0"/>
      <w:marBottom w:val="0"/>
      <w:divBdr>
        <w:top w:val="none" w:sz="0" w:space="0" w:color="auto"/>
        <w:left w:val="none" w:sz="0" w:space="0" w:color="auto"/>
        <w:bottom w:val="none" w:sz="0" w:space="0" w:color="auto"/>
        <w:right w:val="none" w:sz="0" w:space="0" w:color="auto"/>
      </w:divBdr>
    </w:div>
    <w:div w:id="1924218087">
      <w:marLeft w:val="0"/>
      <w:marRight w:val="0"/>
      <w:marTop w:val="0"/>
      <w:marBottom w:val="0"/>
      <w:divBdr>
        <w:top w:val="none" w:sz="0" w:space="0" w:color="auto"/>
        <w:left w:val="none" w:sz="0" w:space="0" w:color="auto"/>
        <w:bottom w:val="none" w:sz="0" w:space="0" w:color="auto"/>
        <w:right w:val="none" w:sz="0" w:space="0" w:color="auto"/>
      </w:divBdr>
    </w:div>
    <w:div w:id="1924218088">
      <w:marLeft w:val="0"/>
      <w:marRight w:val="0"/>
      <w:marTop w:val="0"/>
      <w:marBottom w:val="0"/>
      <w:divBdr>
        <w:top w:val="none" w:sz="0" w:space="0" w:color="auto"/>
        <w:left w:val="none" w:sz="0" w:space="0" w:color="auto"/>
        <w:bottom w:val="none" w:sz="0" w:space="0" w:color="auto"/>
        <w:right w:val="none" w:sz="0" w:space="0" w:color="auto"/>
      </w:divBdr>
    </w:div>
    <w:div w:id="1924218089">
      <w:marLeft w:val="0"/>
      <w:marRight w:val="0"/>
      <w:marTop w:val="0"/>
      <w:marBottom w:val="0"/>
      <w:divBdr>
        <w:top w:val="none" w:sz="0" w:space="0" w:color="auto"/>
        <w:left w:val="none" w:sz="0" w:space="0" w:color="auto"/>
        <w:bottom w:val="none" w:sz="0" w:space="0" w:color="auto"/>
        <w:right w:val="none" w:sz="0" w:space="0" w:color="auto"/>
      </w:divBdr>
    </w:div>
    <w:div w:id="1924218090">
      <w:marLeft w:val="0"/>
      <w:marRight w:val="0"/>
      <w:marTop w:val="0"/>
      <w:marBottom w:val="0"/>
      <w:divBdr>
        <w:top w:val="none" w:sz="0" w:space="0" w:color="auto"/>
        <w:left w:val="none" w:sz="0" w:space="0" w:color="auto"/>
        <w:bottom w:val="none" w:sz="0" w:space="0" w:color="auto"/>
        <w:right w:val="none" w:sz="0" w:space="0" w:color="auto"/>
      </w:divBdr>
    </w:div>
    <w:div w:id="1924218091">
      <w:marLeft w:val="0"/>
      <w:marRight w:val="0"/>
      <w:marTop w:val="0"/>
      <w:marBottom w:val="0"/>
      <w:divBdr>
        <w:top w:val="none" w:sz="0" w:space="0" w:color="auto"/>
        <w:left w:val="none" w:sz="0" w:space="0" w:color="auto"/>
        <w:bottom w:val="none" w:sz="0" w:space="0" w:color="auto"/>
        <w:right w:val="none" w:sz="0" w:space="0" w:color="auto"/>
      </w:divBdr>
    </w:div>
    <w:div w:id="1924218092">
      <w:marLeft w:val="0"/>
      <w:marRight w:val="0"/>
      <w:marTop w:val="0"/>
      <w:marBottom w:val="0"/>
      <w:divBdr>
        <w:top w:val="none" w:sz="0" w:space="0" w:color="auto"/>
        <w:left w:val="none" w:sz="0" w:space="0" w:color="auto"/>
        <w:bottom w:val="none" w:sz="0" w:space="0" w:color="auto"/>
        <w:right w:val="none" w:sz="0" w:space="0" w:color="auto"/>
      </w:divBdr>
    </w:div>
    <w:div w:id="1924218093">
      <w:marLeft w:val="0"/>
      <w:marRight w:val="0"/>
      <w:marTop w:val="0"/>
      <w:marBottom w:val="0"/>
      <w:divBdr>
        <w:top w:val="none" w:sz="0" w:space="0" w:color="auto"/>
        <w:left w:val="none" w:sz="0" w:space="0" w:color="auto"/>
        <w:bottom w:val="none" w:sz="0" w:space="0" w:color="auto"/>
        <w:right w:val="none" w:sz="0" w:space="0" w:color="auto"/>
      </w:divBdr>
    </w:div>
    <w:div w:id="1924218094">
      <w:marLeft w:val="0"/>
      <w:marRight w:val="0"/>
      <w:marTop w:val="0"/>
      <w:marBottom w:val="0"/>
      <w:divBdr>
        <w:top w:val="none" w:sz="0" w:space="0" w:color="auto"/>
        <w:left w:val="none" w:sz="0" w:space="0" w:color="auto"/>
        <w:bottom w:val="none" w:sz="0" w:space="0" w:color="auto"/>
        <w:right w:val="none" w:sz="0" w:space="0" w:color="auto"/>
      </w:divBdr>
    </w:div>
    <w:div w:id="1924218095">
      <w:marLeft w:val="0"/>
      <w:marRight w:val="0"/>
      <w:marTop w:val="0"/>
      <w:marBottom w:val="0"/>
      <w:divBdr>
        <w:top w:val="none" w:sz="0" w:space="0" w:color="auto"/>
        <w:left w:val="none" w:sz="0" w:space="0" w:color="auto"/>
        <w:bottom w:val="none" w:sz="0" w:space="0" w:color="auto"/>
        <w:right w:val="none" w:sz="0" w:space="0" w:color="auto"/>
      </w:divBdr>
    </w:div>
    <w:div w:id="1924218096">
      <w:marLeft w:val="0"/>
      <w:marRight w:val="0"/>
      <w:marTop w:val="0"/>
      <w:marBottom w:val="0"/>
      <w:divBdr>
        <w:top w:val="none" w:sz="0" w:space="0" w:color="auto"/>
        <w:left w:val="none" w:sz="0" w:space="0" w:color="auto"/>
        <w:bottom w:val="none" w:sz="0" w:space="0" w:color="auto"/>
        <w:right w:val="none" w:sz="0" w:space="0" w:color="auto"/>
      </w:divBdr>
    </w:div>
    <w:div w:id="1924218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demo=2&amp;base=LAW&amp;n=426546&amp;date=31.07.2023&amp;dst=4&amp;fie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2875&amp;date=31.07.2023"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ogin.consultant.ru/link/?req=doc&amp;demo=2&amp;base=LAW&amp;n=452885&amp;date=31.07.202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2875&amp;date=31.07.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448CD-B2FE-4F1A-BF4A-1A76CFE1D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2051</TotalTime>
  <Pages>33</Pages>
  <Words>8850</Words>
  <Characters>50445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Win10</cp:lastModifiedBy>
  <cp:revision>49</cp:revision>
  <cp:lastPrinted>2023-10-27T06:50:00Z</cp:lastPrinted>
  <dcterms:created xsi:type="dcterms:W3CDTF">2020-10-11T09:50:00Z</dcterms:created>
  <dcterms:modified xsi:type="dcterms:W3CDTF">2024-10-12T07:20:00Z</dcterms:modified>
</cp:coreProperties>
</file>